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A9" w:rsidRDefault="00F81A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81AA9" w:rsidRDefault="00F81A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81AA9" w:rsidRDefault="00767FB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общеобразовательное учреждение </w:t>
      </w:r>
    </w:p>
    <w:p w:rsidR="00F81AA9" w:rsidRDefault="00767FB1">
      <w:pPr>
        <w:jc w:val="center"/>
        <w:rPr>
          <w:sz w:val="27"/>
          <w:szCs w:val="27"/>
        </w:rPr>
      </w:pPr>
      <w:r>
        <w:rPr>
          <w:sz w:val="27"/>
          <w:szCs w:val="27"/>
        </w:rPr>
        <w:t>"Покровская средняя общеобразовательная школа"</w:t>
      </w:r>
    </w:p>
    <w:p w:rsidR="00F81AA9" w:rsidRDefault="00F81AA9">
      <w:pPr>
        <w:jc w:val="center"/>
        <w:rPr>
          <w:sz w:val="27"/>
          <w:szCs w:val="27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F81A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A9" w:rsidRDefault="00767FB1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Педагогический совет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11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13.09.2019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AA9" w:rsidRDefault="00767FB1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СОГЛАСОВАНО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Управляющий совет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 № 5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согласования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16.09.2019 г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A9" w:rsidRDefault="00767FB1">
            <w:pPr>
              <w:autoSpaceDE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УТВЕРЖДЕНО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Приказом директора МБОУ "Покровская СОШ" № 180</w:t>
            </w:r>
          </w:p>
          <w:p w:rsidR="00F81AA9" w:rsidRDefault="00767FB1">
            <w:pPr>
              <w:autoSpaceDE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16.09.2019 г</w:t>
            </w:r>
          </w:p>
        </w:tc>
      </w:tr>
    </w:tbl>
    <w:p w:rsidR="00F81AA9" w:rsidRDefault="00F81AA9">
      <w:pPr>
        <w:autoSpaceDE w:val="0"/>
        <w:jc w:val="center"/>
        <w:rPr>
          <w:b/>
          <w:sz w:val="27"/>
          <w:szCs w:val="27"/>
        </w:rPr>
      </w:pPr>
    </w:p>
    <w:p w:rsidR="00F81AA9" w:rsidRDefault="00BA585A" w:rsidP="00767FB1">
      <w:pPr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5FE8F6E-8F18-4AC7-8261-2D483732FC3A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F81AA9" w:rsidRDefault="00767FB1">
      <w:pPr>
        <w:autoSpaceDE w:val="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требования к ведению журналов учета успеваемости и посещаемости учащихся в МБОУ "Покровская СОШ" в электронной форме 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1.1. Настоящие порядок ведения журналов учета успеваемости и посещаемости учащихся МБОУ "Покровская СОШ" в электронной форме (далее - "электронный журнал") и требования к ведению электронных журналов (далее - "Порядок") определяют правила организации работы с электронным журналом, контроля за ведением электронных журналов.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Электронный журнал является документом учета результатов освоения учащимися образовательных программ, относится к учебно - педагогической документации.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Записи в электронном журнале признаются как записи бумажного журнала успеваемости учащихся.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Ответственность за соответствие зафиксированных в электронном журнале данных учета фактам реализации  учебного процесса лежит на учителях предметниках и классных руководителях МБОУ "Покровская СОШ".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Электронный журнал - программный комплекс, обеспечивающий учет выполнения учебной программы, в том числе успеваемости и посещаемости учащихся.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дневник - программный комплекс, обеспечивающий информирование в электронном виде учащихся и их родителей (законных представителей) о ходе и результатах учебного процесса.</w:t>
      </w:r>
    </w:p>
    <w:p w:rsidR="00F81AA9" w:rsidRPr="00767FB1" w:rsidRDefault="00767FB1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и электронный дневник представляют собой комплекс программных средств, включающий, в том числе, базу данных и средства доступа к ней, в рамках АИС "Сетевой регион. Образование" (АИС СРО) (</w:t>
      </w:r>
      <w:r>
        <w:rPr>
          <w:sz w:val="28"/>
          <w:szCs w:val="28"/>
          <w:lang w:val="en-US"/>
        </w:rPr>
        <w:t>https</w:t>
      </w:r>
      <w:r w:rsidRPr="00767FB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netschool</w:t>
      </w:r>
      <w:r w:rsidRPr="00767FB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edu</w:t>
      </w:r>
      <w:r w:rsidRPr="00767FB1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info</w:t>
      </w:r>
      <w:r w:rsidRPr="00767FB1">
        <w:rPr>
          <w:sz w:val="28"/>
          <w:szCs w:val="28"/>
        </w:rPr>
        <w:t>\).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 xml:space="preserve">1.6. Родители (законные представители) имеют возможность получать услугу в электронном виде «Предоставление информации о текущей успеваемости учащегося, ведение электронного дневника и электронного </w:t>
      </w:r>
      <w:r>
        <w:rPr>
          <w:sz w:val="28"/>
          <w:szCs w:val="28"/>
        </w:rPr>
        <w:lastRenderedPageBreak/>
        <w:t xml:space="preserve">журнала успеваемости». Для этого  необходимо внести в </w:t>
      </w:r>
      <w:r>
        <w:rPr>
          <w:rFonts w:eastAsia="Calibri"/>
          <w:sz w:val="28"/>
          <w:szCs w:val="28"/>
        </w:rPr>
        <w:t xml:space="preserve">АИС СРО </w:t>
      </w:r>
      <w:r>
        <w:rPr>
          <w:sz w:val="28"/>
          <w:szCs w:val="28"/>
        </w:rPr>
        <w:t>следующие сведения о родителях (законных представителях): фамилия, имя, отчество, пол, дата рождения, паспортные данные, СНИЛС.</w:t>
      </w:r>
    </w:p>
    <w:p w:rsidR="00F81AA9" w:rsidRDefault="00F81AA9">
      <w:pPr>
        <w:pStyle w:val="ab"/>
        <w:suppressLineNumbers/>
        <w:tabs>
          <w:tab w:val="left" w:pos="1381"/>
        </w:tabs>
        <w:suppressAutoHyphens/>
        <w:ind w:left="0" w:firstLine="709"/>
        <w:jc w:val="both"/>
        <w:rPr>
          <w:sz w:val="28"/>
          <w:szCs w:val="28"/>
        </w:rPr>
      </w:pPr>
    </w:p>
    <w:p w:rsidR="00F81AA9" w:rsidRDefault="00767FB1">
      <w:pPr>
        <w:pStyle w:val="ab"/>
        <w:suppressLineNumbers/>
        <w:tabs>
          <w:tab w:val="left" w:pos="1381"/>
        </w:tabs>
        <w:suppressAutoHyphens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Общие правила ведения электронного журнала.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 xml:space="preserve">2.1. Целью ведения электронного журнала является индивидуальный учёт результатов освоения учащимися образовательных программ. 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>2.2. Ведение электронного журнала включает фиксацию текущей успеваемости, промежуточной и итоговой аттестации, посещаемости уроков, внесение сведений о содержании образовательной деятельности  с указанием тем уроков, материала, изученного на уроке, общего и индивидуального домашнего задания.</w:t>
      </w:r>
    </w:p>
    <w:p w:rsidR="00F81AA9" w:rsidRDefault="00767FB1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2.3. Учитель-предметник работает в АИС СРО в своем личном кабинете на страницах электронных журналов классов, учебных групп, учащихся по индивидуальным учебным планам,  по которым он преподает свой предмет.</w:t>
      </w:r>
    </w:p>
    <w:p w:rsidR="00F81AA9" w:rsidRDefault="00767FB1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2.4. </w:t>
      </w:r>
      <w:r>
        <w:rPr>
          <w:sz w:val="28"/>
          <w:szCs w:val="28"/>
        </w:rPr>
        <w:t>Учитель-предметник, проверяя и оценивая знания учащихся, выставляет оценки в электронный журнал и отмечает посещаемость учащихся в соответствии с требованиями к осуществлению индивидуального учета результатов освоения учащимися образовательных программ, утвержденными локальным актом школы. Учитель-предметник отвечает за выставление текущих, промежуточных, годовых, экзаменационных и итоговых отметок, а также отметок о посещаемости уроков учащимися.</w:t>
      </w:r>
    </w:p>
    <w:p w:rsidR="00F81AA9" w:rsidRDefault="00767FB1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 Внесение информации об учащихся, отсутствующих на уроке, должно производиться каждым учителем-предметником по факту в день проведения занятия.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 xml:space="preserve">2.6. Отметки за урок </w:t>
      </w:r>
      <w:r>
        <w:rPr>
          <w:color w:val="000000"/>
          <w:sz w:val="28"/>
          <w:szCs w:val="28"/>
        </w:rPr>
        <w:t>выставляются  каждым учителем-предметником по факту в день проведения занятия</w:t>
      </w:r>
      <w:r>
        <w:rPr>
          <w:sz w:val="28"/>
          <w:szCs w:val="28"/>
        </w:rPr>
        <w:t xml:space="preserve">, отметки за письменную работу должны быть выставлены в течение 3 дней. </w:t>
      </w:r>
      <w:r>
        <w:rPr>
          <w:color w:val="000000"/>
          <w:sz w:val="28"/>
          <w:szCs w:val="28"/>
        </w:rPr>
        <w:t xml:space="preserve">Отметки в рамках промежуточной и итоговой аттестации учащихся </w:t>
      </w:r>
      <w:r>
        <w:rPr>
          <w:sz w:val="28"/>
          <w:szCs w:val="28"/>
        </w:rPr>
        <w:t xml:space="preserve">должны быть выставлены в электронный журнал в </w:t>
      </w:r>
      <w:r>
        <w:rPr>
          <w:color w:val="000000"/>
          <w:sz w:val="28"/>
          <w:szCs w:val="28"/>
        </w:rPr>
        <w:t>соответствии с календарным учебным графиком</w:t>
      </w:r>
      <w:r>
        <w:rPr>
          <w:sz w:val="28"/>
          <w:szCs w:val="28"/>
        </w:rPr>
        <w:t>.</w:t>
      </w:r>
    </w:p>
    <w:p w:rsidR="00F81AA9" w:rsidRDefault="00767FB1">
      <w:pPr>
        <w:suppressAutoHyphens/>
        <w:autoSpaceDE w:val="0"/>
        <w:ind w:firstLine="709"/>
        <w:jc w:val="both"/>
      </w:pPr>
      <w:r>
        <w:rPr>
          <w:color w:val="000000"/>
          <w:sz w:val="28"/>
          <w:szCs w:val="28"/>
        </w:rPr>
        <w:t>2.7. Учитель-предметник заполняет темы уроков в соответствии с рабочей программой по предмету, указывает виды работ, за которые ученик получает отметку.</w:t>
      </w:r>
    </w:p>
    <w:p w:rsidR="00F81AA9" w:rsidRDefault="00767FB1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 Учитель-предметник в графе «Домашнее задание» указывает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электронный журнал информации о домашнем задании должно производиться во время проведения урока или в течение 3 часов после окончания занятий в данном конкретном классе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>2.9. </w:t>
      </w:r>
      <w:r>
        <w:rPr>
          <w:color w:val="000000"/>
          <w:sz w:val="28"/>
          <w:szCs w:val="28"/>
        </w:rPr>
        <w:t xml:space="preserve">Классный руководитель осуществляет контроль результатов образовательной  деятельности, посредством доступа к информации электронного журнала своего класса. </w:t>
      </w:r>
      <w:r>
        <w:rPr>
          <w:sz w:val="28"/>
          <w:szCs w:val="28"/>
        </w:rPr>
        <w:t>Классный руководитель отвечает за корректировку причин пропуска занятий. Корректировка причин пропуска уроков производится не позднее 2 рабочих дней после предоставления учащимся документа о причине пропуска.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lastRenderedPageBreak/>
        <w:t xml:space="preserve">2.10. Администрация школы (руководитель, заместители руководителя) осуществляет контроль за правильностью ведения электронного журнала, имеет доступ к просмотру содержания всех электронных журналов.  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 xml:space="preserve">2.11. В электронном дневнике отображаются темы и типы заданий, оценки, посещаемость и домашнее задание учащихся. Доступ к электронному дневнику через свои личные кабинеты в АИС СРО имеют учащиеся и их родители (законные представители), которые являются пользователями информационной системы ведения электронных журналов системы с ролями «Ученик» и «Родитель» соответственно. </w:t>
      </w:r>
    </w:p>
    <w:p w:rsidR="00F81AA9" w:rsidRDefault="00767F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В случае отсутствия возможности или желания родителей (законных представителей) использовать электронный дневник, классный руководитель   предоставляет информацию об успеваемости в печатном виде не реже 1 раза в 2 недели.</w:t>
      </w:r>
    </w:p>
    <w:p w:rsidR="00F81AA9" w:rsidRDefault="00F81AA9">
      <w:pPr>
        <w:suppressAutoHyphens/>
        <w:ind w:firstLine="709"/>
        <w:jc w:val="both"/>
        <w:rPr>
          <w:sz w:val="28"/>
          <w:szCs w:val="28"/>
        </w:rPr>
      </w:pPr>
    </w:p>
    <w:p w:rsidR="00F81AA9" w:rsidRDefault="00767FB1">
      <w:pPr>
        <w:pStyle w:val="ab"/>
        <w:widowControl w:val="0"/>
        <w:suppressLineNumbers/>
        <w:tabs>
          <w:tab w:val="left" w:pos="3880"/>
        </w:tabs>
        <w:suppressAutoHyphens/>
        <w:ind w:left="0" w:firstLine="709"/>
        <w:jc w:val="center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Обеспечение бесперебойного учёта данных.</w:t>
      </w:r>
    </w:p>
    <w:p w:rsidR="00F81AA9" w:rsidRDefault="00767FB1">
      <w:pPr>
        <w:suppressAutoHyphens/>
        <w:ind w:firstLine="709"/>
        <w:jc w:val="both"/>
      </w:pPr>
      <w:r>
        <w:rPr>
          <w:sz w:val="28"/>
          <w:szCs w:val="28"/>
        </w:rPr>
        <w:t>3.1. В случае отсутствия доступа к сервисам информационной системы электронных журналов (АИС СРО) школа   обеспечивает  фиксацию посещаемости и успеваемости учащихся во временных журналах.</w:t>
      </w:r>
    </w:p>
    <w:p w:rsidR="00F81AA9" w:rsidRDefault="00767F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При возобновлении доступа к сервисам АИС СРО обеспечивается  перенос данных из временных журналов в информационную систему в течение 2 рабочих дней.</w:t>
      </w:r>
    </w:p>
    <w:p w:rsidR="00F81AA9" w:rsidRDefault="00F81AA9">
      <w:pPr>
        <w:suppressAutoHyphens/>
        <w:ind w:firstLine="709"/>
        <w:jc w:val="both"/>
        <w:rPr>
          <w:sz w:val="28"/>
          <w:szCs w:val="28"/>
        </w:rPr>
      </w:pPr>
    </w:p>
    <w:p w:rsidR="00F81AA9" w:rsidRDefault="00767FB1">
      <w:pPr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Права и обязанности участников образовательных отношений  при использовании электронного журнала.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Директор МБОУ «Покровская СОШ»:</w:t>
      </w:r>
    </w:p>
    <w:p w:rsidR="00F81AA9" w:rsidRDefault="00767FB1">
      <w:pPr>
        <w:pStyle w:val="ab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все электронные журналы, заверять распечатанный вариант электронного журнала подписью и печатью школы;</w:t>
      </w:r>
    </w:p>
    <w:p w:rsidR="00F81AA9" w:rsidRDefault="00767FB1">
      <w:pPr>
        <w:pStyle w:val="ab"/>
        <w:numPr>
          <w:ilvl w:val="0"/>
          <w:numId w:val="2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следить за соблюдением педагогическими работниками правил ведения электронного журнала.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Заместитель директора:</w:t>
      </w:r>
    </w:p>
    <w:p w:rsidR="00F81AA9" w:rsidRDefault="00767FB1">
      <w:pPr>
        <w:pStyle w:val="ab"/>
        <w:numPr>
          <w:ilvl w:val="0"/>
          <w:numId w:val="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все электронные журналы;</w:t>
      </w:r>
    </w:p>
    <w:p w:rsidR="00F81AA9" w:rsidRDefault="00767FB1">
      <w:pPr>
        <w:pStyle w:val="ab"/>
        <w:numPr>
          <w:ilvl w:val="0"/>
          <w:numId w:val="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следить за соблюдением учителями-предметниками и классными руководителями правил ведения электронного журнала.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4.3. Учитель-предметник:</w:t>
      </w:r>
    </w:p>
    <w:p w:rsidR="00F81AA9" w:rsidRDefault="00767FB1">
      <w:pPr>
        <w:pStyle w:val="ab"/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просматривать и редактировать электронный журнал по своим предметам в тех классах, в которых преподаёт;</w:t>
      </w:r>
    </w:p>
    <w:p w:rsidR="00F81AA9" w:rsidRDefault="00767FB1">
      <w:pPr>
        <w:pStyle w:val="ab"/>
        <w:numPr>
          <w:ilvl w:val="0"/>
          <w:numId w:val="3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соблюдать правила ведения электронного журнала (заполнять темы уроков в соответствии с календарно-тематическим планированием, виды работ на уроке, домашние задания, выставлять оценки и отмечать отсутствующих на уроке).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Классный руководитель:</w:t>
      </w:r>
    </w:p>
    <w:p w:rsidR="00F81AA9" w:rsidRDefault="00767FB1">
      <w:pPr>
        <w:pStyle w:val="ab"/>
        <w:numPr>
          <w:ilvl w:val="0"/>
          <w:numId w:val="5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 просматривать и редактировать электронный журнал своего класса, выставлять четвертные, полугодовые, годовые, </w:t>
      </w:r>
      <w:r>
        <w:rPr>
          <w:sz w:val="28"/>
          <w:szCs w:val="28"/>
        </w:rPr>
        <w:lastRenderedPageBreak/>
        <w:t>экзаменационные и итоговые отметки по всем предметам в своём классе;</w:t>
      </w:r>
    </w:p>
    <w:p w:rsidR="00F81AA9" w:rsidRDefault="00767FB1">
      <w:pPr>
        <w:pStyle w:val="ab"/>
        <w:numPr>
          <w:ilvl w:val="0"/>
          <w:numId w:val="5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обязан соблюдать правила ведения электронного журнала, проводить корректировку причин пропуска занятий, редактировать и вести личные карточки своих учащихся.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4.5. Учащийся имеет право просматривать свою успеваемость, домашние задания в электронном дневнике;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4.6. Родители (законные представители) имеют право просматривать успеваемость только своего ребёнка в электронном дневнике.</w:t>
      </w:r>
    </w:p>
    <w:p w:rsidR="00F81AA9" w:rsidRDefault="00F81AA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81AA9" w:rsidRDefault="00767FB1">
      <w:pPr>
        <w:tabs>
          <w:tab w:val="left" w:pos="1134"/>
        </w:tabs>
        <w:suppressAutoHyphens/>
        <w:ind w:firstLine="709"/>
        <w:jc w:val="center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Ограничения для участников образовательных  отношений  при работе с электронными журналами и дневниками.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Каждый пользователь АИС СРО имеет аккаунт, который защищён уникальным именем пользователя (логином) и паролем.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Пользователям АИС СРО запрещается передавать другим лицам данные своего аккаунта для входа в информационную систему ведения электронных журналов. Передача сотрудником МБОУ «Покровская СОШ» персонального логина и пароля для входа в АИС СРО другим лицам влечет за собой ответственность в соответствии с действующим законодательством о защите персональных данных.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 соблюдать конфиденциальность условий доступа в свой личный кабинет АИС СРО. </w:t>
      </w:r>
    </w:p>
    <w:p w:rsidR="00F81AA9" w:rsidRDefault="00767FB1">
      <w:pPr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5.4.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Ответственность за всю деятельность, которая осуществляется пользователем в АИС СРО, несёт владелец аккаунта.</w:t>
      </w:r>
    </w:p>
    <w:p w:rsidR="00F81AA9" w:rsidRDefault="00F81AA9"/>
    <w:sectPr w:rsidR="00F81AA9">
      <w:headerReference w:type="default" r:id="rId8"/>
      <w:headerReference w:type="first" r:id="rId9"/>
      <w:pgSz w:w="11906" w:h="16838"/>
      <w:pgMar w:top="453" w:right="851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68" w:rsidRDefault="00767FB1">
      <w:r>
        <w:separator/>
      </w:r>
    </w:p>
  </w:endnote>
  <w:endnote w:type="continuationSeparator" w:id="0">
    <w:p w:rsidR="00F42968" w:rsidRDefault="0076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68" w:rsidRDefault="00767FB1">
      <w:r>
        <w:separator/>
      </w:r>
    </w:p>
  </w:footnote>
  <w:footnote w:type="continuationSeparator" w:id="0">
    <w:p w:rsidR="00F42968" w:rsidRDefault="0076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A9" w:rsidRDefault="00767FB1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81AA9" w:rsidRDefault="00767FB1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A585A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" stroked="f">
              <v:fill opacity="0"/>
              <v:textbox inset="0,0,0,0">
                <w:txbxContent>
                  <w:p w:rsidR="00F81AA9" w:rsidRDefault="00767FB1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A585A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A9" w:rsidRDefault="00F81AA9">
    <w:pPr>
      <w:pStyle w:val="9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D36"/>
    <w:multiLevelType w:val="multilevel"/>
    <w:tmpl w:val="C64E5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62E18"/>
    <w:multiLevelType w:val="multilevel"/>
    <w:tmpl w:val="3AF42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233573E4"/>
    <w:multiLevelType w:val="multilevel"/>
    <w:tmpl w:val="60700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538E3"/>
    <w:multiLevelType w:val="multilevel"/>
    <w:tmpl w:val="4A76F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B5B3D"/>
    <w:multiLevelType w:val="multilevel"/>
    <w:tmpl w:val="E38CF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A9"/>
    <w:rsid w:val="00767FB1"/>
    <w:rsid w:val="00BA585A"/>
    <w:rsid w:val="00F42968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484FA2-51CA-4BFF-87C0-760CEABF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</w:style>
  <w:style w:type="paragraph" w:styleId="ab">
    <w:name w:val="List Paragraph"/>
    <w:basedOn w:val="a"/>
    <w:qFormat/>
    <w:pPr>
      <w:ind w:left="720"/>
      <w:contextualSpacing/>
    </w:pPr>
    <w:rPr>
      <w:color w:val="000000"/>
      <w:sz w:val="24"/>
      <w:szCs w:val="24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6I2BBWPSxcV1PSHJukrt8CbNy3J4s/vU3s2nkr1FNTA=</DigestValue>
    </Reference>
    <Reference Type="http://www.w3.org/2000/09/xmldsig#Object" URI="#idOfficeObject">
      <DigestMethod Algorithm="urn:ietf:params:xml:ns:cpxmlsec:algorithms:gostr34112012-256"/>
      <DigestValue>Um2v/rXZHchW2RBEGVKn8NlBGbpjGxDlEUDDM5aRIag=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2Ql3GKsuwlwrZ2eIxTXfKS1mdpDvMfD2P29PDt/xOvQ=</DigestValue>
    </Reference>
    <Reference Type="http://www.w3.org/2000/09/xmldsig#Object" URI="#idValidSigLnImg">
      <DigestMethod Algorithm="urn:ietf:params:xml:ns:cpxmlsec:algorithms:gostr34112012-256"/>
      <DigestValue>MqnC+evdhHfYQ909P19nod9jGIJX2Kgck2vfmGeWqmM=</DigestValue>
    </Reference>
    <Reference Type="http://www.w3.org/2000/09/xmldsig#Object" URI="#idInvalidSigLnImg">
      <DigestMethod Algorithm="urn:ietf:params:xml:ns:cpxmlsec:algorithms:gostr34112012-256"/>
      <DigestValue>QQAop2Td4Rpm3+5Ox1tb2ztY0fbKtL0Xb7s/D3fNwYU=</DigestValue>
    </Reference>
  </SignedInfo>
  <SignatureValue>8VEfWbQR3oiTrPDoW0heJPUT1RU4XnbbarAbt6yZ9CmlI0SNW96253SBuLBEo5sL
i5vbeuvkikYsumt656cCWg==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AqZFW913jJmqSTu7mGnPoHUPVoo=</DigestValue>
      </Reference>
      <Reference URI="/word/document.xml?ContentType=application/vnd.openxmlformats-officedocument.wordprocessingml.document.main+xml">
        <DigestMethod Algorithm="http://www.w3.org/2000/09/xmldsig#sha1"/>
        <DigestValue>3wCIknoAZvqPQPp88grczfKOibQ=</DigestValue>
      </Reference>
      <Reference URI="/word/endnotes.xml?ContentType=application/vnd.openxmlformats-officedocument.wordprocessingml.endnotes+xml">
        <DigestMethod Algorithm="http://www.w3.org/2000/09/xmldsig#sha1"/>
        <DigestValue>nDc9/QugeUiKwneICKu85q3ECL8=</DigestValue>
      </Reference>
      <Reference URI="/word/fontTable.xml?ContentType=application/vnd.openxmlformats-officedocument.wordprocessingml.fontTable+xml">
        <DigestMethod Algorithm="http://www.w3.org/2000/09/xmldsig#sha1"/>
        <DigestValue>+VReebQpH5WOo/ku7Q3cs99rwwM=</DigestValue>
      </Reference>
      <Reference URI="/word/footnotes.xml?ContentType=application/vnd.openxmlformats-officedocument.wordprocessingml.footnotes+xml">
        <DigestMethod Algorithm="http://www.w3.org/2000/09/xmldsig#sha1"/>
        <DigestValue>Uf3meUQJrzNVuSFiWbZs/g/+VcA=</DigestValue>
      </Reference>
      <Reference URI="/word/header1.xml?ContentType=application/vnd.openxmlformats-officedocument.wordprocessingml.header+xml">
        <DigestMethod Algorithm="http://www.w3.org/2000/09/xmldsig#sha1"/>
        <DigestValue>H5NbawHRAwqLbXA9VCqilaOpN8M=</DigestValue>
      </Reference>
      <Reference URI="/word/header2.xml?ContentType=application/vnd.openxmlformats-officedocument.wordprocessingml.header+xml">
        <DigestMethod Algorithm="http://www.w3.org/2000/09/xmldsig#sha1"/>
        <DigestValue>rNk1CWbDPQF5ft1rXp1xSx45bGk=</DigestValue>
      </Reference>
      <Reference URI="/word/media/image1.emf?ContentType=image/x-emf">
        <DigestMethod Algorithm="http://www.w3.org/2000/09/xmldsig#sha1"/>
        <DigestValue>fGybw4P8qYtAh76pQoyrlFIOP4U=</DigestValue>
      </Reference>
      <Reference URI="/word/numbering.xml?ContentType=application/vnd.openxmlformats-officedocument.wordprocessingml.numbering+xml">
        <DigestMethod Algorithm="http://www.w3.org/2000/09/xmldsig#sha1"/>
        <DigestValue>np+G7UW4tUtFmJ7VkrtmFLtnFSM=</DigestValue>
      </Reference>
      <Reference URI="/word/settings.xml?ContentType=application/vnd.openxmlformats-officedocument.wordprocessingml.settings+xml">
        <DigestMethod Algorithm="http://www.w3.org/2000/09/xmldsig#sha1"/>
        <DigestValue>oXDoza9xKEr/KsGQwWmxXCHmVIc=</DigestValue>
      </Reference>
      <Reference URI="/word/styles.xml?ContentType=application/vnd.openxmlformats-officedocument.wordprocessingml.styles+xml">
        <DigestMethod Algorithm="http://www.w3.org/2000/09/xmldsig#sha1"/>
        <DigestValue>GoRlD/SZy2msJhxcf/gzwNQ5GRg=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{45FE8F6E-8F18-4AC7-8261-2D483732FC3A}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2024-09-23T04:50:04Z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3esQpJ3AAAAAEgIfBSYSIQAAQAAAOhpbhIAAAAAgNOWCwMAAACYSIQAQOkcEgAAAACA05YL44XWXAMAAADshdZcAQAAAKAtjwtozQddjmjOXHCoMACAAaR0DlyfdOBbn3RwqDAAZAEAAHtikXR7YpF0SK3eCAAIAAAAAgAAAAAAAJCoMAAQapF0AAAAAAAAAADEqTAABgAAALipMAAGAAAAAAAAAAAAAAC4qTAAyKgwAOLqkHQAAAAAAAIAAAAAMAAGAAAAuKkwAAYAAABMEpJ0AAAAAAAAAAC4qTAABgAAAAAAAAD0qDAAii6QdAAAAAAAAgAAuKkw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cAoPj///IBAAAAAAAA/JucAoD4//8IAFh++/b//wAAAAAAAAAA4JucAoD4/////wAAAAAAACAAAABAAHkLAAAAAFAeiwC4hYQA2IaEAHC/ZQuAioQAfzYsANTPMAAaONNc1NEwANVxC3cwOKQA/v///4zjBnfy4AZ3AACEABAAAAAg5NsIjmjOXKM2LDVQX4oAoPuPADzAkgAAAAAAe2KRdHtikXRw0DAAAAgAAAACAAAAAAAAyNAwABBqkXQAAAAAAAAAAP7RMAAHAAAA8NEwAAcAAAAAAAAAAAAAAPDRMAAA0TAA4uqQdAAAAAAAAgAAAAAwAAcAAADw0TAABwAAAEwSknQAAAAAAAAAAPDRMAAHAAAAAAAAACzRMACKLpB0AAAAAAACAADw0T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B3dsfJJ3HqYkXhhLJF7//wAAAACzdH5aAABUljAAXtBGhQAAAAAoh4YAqJUwAFDztHQAAAAAAABDaGFyVXBwZXJXAIWEAACHhAAgutsIkI6EAACWMACAAaR0DlyfdOBbn3QAljAAZAEAAHtikXR7YpF0iKOPAAAIAAAAAgAAAAAAACCWMAAQapF0AAAAAAAAAABalzAACQAAAEiXMAAJAAAAAAAAAAAAAABIlzAAWJYwAOLqkHQAAAAAAAIAAAAAMAAJAAAASJcwAAkAAABMEpJ0AAAAAAAAAABIlzAACQAAAAAAAACEljAAii6QdAAAAAAAAgAASJcw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B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EAAAAAAAAAAAAAAAAAAAAAAAAAAAAAAAAAAAAAAAAAAAAAAAAAAAAAAAAC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2x8kncepiReGEskXv//AAAAALN0floAAFSWMABe0EaFAAAAACiHhgColTAAUPO0dAAAAAAAAENoYXJVcHBlclcAhYQAAIeEACC62wiQjoQAAJYwAIABpHQOXJ904FufdACWMABkAQAAe2KRdHtikXSIo48AAAgAAAACAAAAAAAAIJYwABBqkXQAAAAAAAAAAFqXMAAJAAAASJcwAAkAAAAAAAAAAAAAAEiXMABYljAA4uqQdAAAAAAAAgAAAAAwAAkAAABIlzAACQAAAEwSknQAAAAAAAAAAEiXMAAJAAAAAAAAAISWMACKLpB0AAAAAAACAABIlzA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QAB5CwAAAABQHosAuIWEANiGhABwv2ULgIqEAH82LADUzzAAGjjTXNTRMADVcQt3MDikAP7///+M4wZ38uAGdwAAhAAQAAAAIOTbCI5ozlyjNiw1UF+KAKD7jwA8wJIAAAAAAHtikXR7YpF0cNAwAAAIAAAAAgAAAAAAAMjQMAAQapF0AAAAAAAAAAD+0TAABwAAAPDRMAAHAAAAAAAAAAAAAADw0TAAANEwAOLqkHQAAAAAAAIAAAAAMAAHAAAA8NEwAAcAAABMEpJ0AAAAAAAAAADw0TAABwAAAAAAAAAs0TAAii6QdAAAAAAAAgAA8NEw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6xCkncAAAAASAh8FJhIhAABAAAA6GluEgAAAACA05YLAwAAAJhIhABA6RwSAAAAAIDTlgvjhdZcAwAAAOyF1lwBAAAAoC2PC2jNB12OaM5ccKgwAIABpHQOXJ904FufdHCoMABkAQAAe2KRdHtikXRIrd4IAAgAAAACAAAAAAAAkKgwABBqkXQAAAAAAAAAAMSpMAAGAAAAuKkwAAYAAAAAAAAAAAAAALipMADIqDAA4uqQdAAAAAAAAgAAAAAwAAYAAAC4qTAABgAAAEwSknQAAAAAAAAAALipMAAGAAAAAAAAAPSoMACKLpB0AAAAAAACAAC4qTA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DAA6LnIXBdf/z/EqjAAgAEAAECoMAAoqDAANLnIXCAajAAXX/8/xKowAIABAABAqDAAxKowAP////8ACAAAF1//PwAAAAD///////////////9kqDAAgAGkdA5cn3TgW590ZKgwAGQBAAB7YpF0e2KRdDit3ggACAAAAAIAAAAAAACEqDAAEGqRdAAAAAAAAAAAvqkwAAkAAACsqTAACQAAAAAAAAAAAAAArKkwALyoMADi6pB0AAAAAAACAAAAADAACQAAAKypMAAJAAAATBKSdAAAAAAAAAAArKkwAAkAAAAAAAAA6KgwAIoukHQAAAAAAAIAAKypM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анг.яз</dc:creator>
  <cp:keywords/>
  <dc:description/>
  <cp:lastModifiedBy>Покровская СОШ</cp:lastModifiedBy>
  <cp:revision>13</cp:revision>
  <dcterms:created xsi:type="dcterms:W3CDTF">2018-06-07T08:48:00Z</dcterms:created>
  <dcterms:modified xsi:type="dcterms:W3CDTF">2023-11-01T09:34:00Z</dcterms:modified>
  <dc:language>en-US</dc:language>
</cp:coreProperties>
</file>