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22" w:rsidRPr="00E429CC" w:rsidRDefault="00DF766F" w:rsidP="00DF766F">
      <w:pPr>
        <w:spacing w:after="0" w:line="408" w:lineRule="auto"/>
        <w:ind w:left="120"/>
        <w:jc w:val="center"/>
        <w:sectPr w:rsidR="00AF1722" w:rsidRPr="00E429C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445985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-681990</wp:posOffset>
            </wp:positionV>
            <wp:extent cx="7346315" cy="9505950"/>
            <wp:effectExtent l="19050" t="0" r="6985" b="0"/>
            <wp:wrapSquare wrapText="bothSides"/>
            <wp:docPr id="1" name="Рисунок 1" descr="C:\Users\Admin\Desktop\скан тит\Алгебра 7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тит\Алгебра 7-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1722" w:rsidRPr="00E429CC" w:rsidRDefault="005F4BD6">
      <w:pPr>
        <w:spacing w:after="0" w:line="264" w:lineRule="auto"/>
        <w:ind w:left="120"/>
        <w:jc w:val="both"/>
      </w:pPr>
      <w:bookmarkStart w:id="1" w:name="block-2445986"/>
      <w:bookmarkEnd w:id="0"/>
      <w:r w:rsidRPr="00E429CC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F1722" w:rsidRPr="00E429CC" w:rsidRDefault="00AF1722">
      <w:pPr>
        <w:spacing w:after="0" w:line="264" w:lineRule="auto"/>
        <w:ind w:left="120"/>
        <w:jc w:val="both"/>
      </w:pP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spellStart"/>
      <w:proofErr w:type="gramStart"/>
      <w:r w:rsidRPr="00E429CC">
        <w:rPr>
          <w:rFonts w:ascii="Times New Roman" w:hAnsi="Times New Roman"/>
          <w:color w:val="000000"/>
          <w:sz w:val="28"/>
        </w:rPr>
        <w:t>естественно-научного</w:t>
      </w:r>
      <w:proofErr w:type="spellEnd"/>
      <w:proofErr w:type="gramEnd"/>
      <w:r w:rsidRPr="00E429CC">
        <w:rPr>
          <w:rFonts w:ascii="Times New Roman" w:hAnsi="Times New Roman"/>
          <w:color w:val="000000"/>
          <w:sz w:val="28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</w:t>
      </w:r>
      <w:proofErr w:type="spellStart"/>
      <w:r w:rsidRPr="00E429CC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E429CC">
        <w:rPr>
          <w:rFonts w:ascii="Times New Roman" w:hAnsi="Times New Roman"/>
          <w:color w:val="000000"/>
          <w:sz w:val="28"/>
        </w:rPr>
        <w:t xml:space="preserve">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E429CC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E429CC">
        <w:rPr>
          <w:rFonts w:ascii="Times New Roman" w:hAnsi="Times New Roman"/>
          <w:color w:val="000000"/>
          <w:sz w:val="28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E429CC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E429CC">
        <w:rPr>
          <w:rFonts w:ascii="Times New Roman" w:hAnsi="Times New Roman"/>
          <w:color w:val="000000"/>
          <w:sz w:val="28"/>
        </w:rPr>
        <w:t xml:space="preserve"> принципа обучения.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E429CC">
        <w:rPr>
          <w:rFonts w:ascii="Times New Roman" w:hAnsi="Times New Roman"/>
          <w:color w:val="000000"/>
          <w:sz w:val="28"/>
        </w:rPr>
        <w:t>обучающимся</w:t>
      </w:r>
      <w:proofErr w:type="gramEnd"/>
      <w:r w:rsidRPr="00E429CC">
        <w:rPr>
          <w:rFonts w:ascii="Times New Roman" w:hAnsi="Times New Roman"/>
          <w:color w:val="000000"/>
          <w:sz w:val="28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E429CC">
        <w:rPr>
          <w:rFonts w:ascii="Times New Roman" w:hAnsi="Times New Roman"/>
          <w:color w:val="000000"/>
          <w:sz w:val="28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AF1722" w:rsidRPr="00E429CC" w:rsidRDefault="005F4BD6">
      <w:pPr>
        <w:spacing w:after="0" w:line="264" w:lineRule="auto"/>
        <w:ind w:firstLine="600"/>
        <w:jc w:val="both"/>
      </w:pPr>
      <w:proofErr w:type="gramStart"/>
      <w:r w:rsidRPr="00E429CC">
        <w:rPr>
          <w:rFonts w:ascii="Times New Roman" w:hAnsi="Times New Roman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E429CC">
        <w:rPr>
          <w:rFonts w:ascii="Times New Roman" w:hAnsi="Times New Roman"/>
          <w:color w:val="000000"/>
          <w:sz w:val="28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Содержание функционально-графической линии нацелено на получение </w:t>
      </w:r>
      <w:proofErr w:type="gramStart"/>
      <w:r w:rsidRPr="00E429CC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E429CC">
        <w:rPr>
          <w:rFonts w:ascii="Times New Roman" w:hAnsi="Times New Roman"/>
          <w:color w:val="000000"/>
          <w:sz w:val="28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E429CC">
        <w:rPr>
          <w:rFonts w:ascii="Times New Roman" w:hAnsi="Times New Roman"/>
          <w:color w:val="000000"/>
          <w:sz w:val="28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‌</w:t>
      </w:r>
      <w:bookmarkStart w:id="2" w:name="88e7274f-146c-45cf-bb6c-0aa84ae038d1"/>
      <w:r w:rsidRPr="00E429CC">
        <w:rPr>
          <w:rFonts w:ascii="Times New Roman" w:hAnsi="Times New Roman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E429CC">
        <w:rPr>
          <w:rFonts w:ascii="Times New Roman" w:hAnsi="Times New Roman"/>
          <w:color w:val="000000"/>
          <w:sz w:val="28"/>
        </w:rPr>
        <w:t>‌‌</w:t>
      </w:r>
    </w:p>
    <w:p w:rsidR="00AF1722" w:rsidRPr="00E429CC" w:rsidRDefault="00AF1722">
      <w:pPr>
        <w:sectPr w:rsidR="00AF1722" w:rsidRPr="00E429CC">
          <w:pgSz w:w="11906" w:h="16383"/>
          <w:pgMar w:top="1134" w:right="850" w:bottom="1134" w:left="1701" w:header="720" w:footer="720" w:gutter="0"/>
          <w:cols w:space="720"/>
        </w:sectPr>
      </w:pPr>
    </w:p>
    <w:p w:rsidR="00AF1722" w:rsidRPr="00E429CC" w:rsidRDefault="005F4BD6">
      <w:pPr>
        <w:spacing w:after="0" w:line="264" w:lineRule="auto"/>
        <w:ind w:left="120"/>
        <w:jc w:val="both"/>
      </w:pPr>
      <w:bookmarkStart w:id="3" w:name="block-2445984"/>
      <w:bookmarkEnd w:id="1"/>
      <w:r w:rsidRPr="00E429CC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AF1722" w:rsidRPr="00E429CC" w:rsidRDefault="00AF1722">
      <w:pPr>
        <w:spacing w:after="0" w:line="264" w:lineRule="auto"/>
        <w:ind w:left="120"/>
        <w:jc w:val="both"/>
      </w:pPr>
    </w:p>
    <w:p w:rsidR="00AF1722" w:rsidRPr="00E429CC" w:rsidRDefault="005F4BD6">
      <w:pPr>
        <w:spacing w:after="0" w:line="264" w:lineRule="auto"/>
        <w:ind w:left="120"/>
        <w:jc w:val="both"/>
      </w:pPr>
      <w:r w:rsidRPr="00E429CC">
        <w:rPr>
          <w:rFonts w:ascii="Times New Roman" w:hAnsi="Times New Roman"/>
          <w:b/>
          <w:color w:val="000000"/>
          <w:sz w:val="28"/>
        </w:rPr>
        <w:t>7 КЛАСС</w:t>
      </w:r>
    </w:p>
    <w:p w:rsidR="00AF1722" w:rsidRPr="00E429CC" w:rsidRDefault="00AF1722">
      <w:pPr>
        <w:spacing w:after="0" w:line="264" w:lineRule="auto"/>
        <w:ind w:left="120"/>
        <w:jc w:val="both"/>
      </w:pP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Применение признаков делимости, разложение на множители натуральных чисел.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Реальные зависимости, в том числе прямая и обратная пропорциональности.</w:t>
      </w:r>
    </w:p>
    <w:p w:rsidR="00AF1722" w:rsidRPr="00E429CC" w:rsidRDefault="005F4BD6">
      <w:pPr>
        <w:spacing w:after="0" w:line="264" w:lineRule="auto"/>
        <w:ind w:firstLine="600"/>
        <w:jc w:val="both"/>
      </w:pPr>
      <w:bookmarkStart w:id="4" w:name="_Toc124426221"/>
      <w:bookmarkEnd w:id="4"/>
      <w:r w:rsidRPr="00E429CC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Свойства степени с натуральным показателем.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AF1722" w:rsidRPr="00E429CC" w:rsidRDefault="005F4BD6">
      <w:pPr>
        <w:spacing w:after="0" w:line="264" w:lineRule="auto"/>
        <w:ind w:firstLine="600"/>
        <w:jc w:val="both"/>
      </w:pPr>
      <w:bookmarkStart w:id="5" w:name="_Toc124426222"/>
      <w:bookmarkEnd w:id="5"/>
      <w:r w:rsidRPr="00E429C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Уравнение, корень уравнения, правила преобразования уравнения, равносильность уравнений.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AF1722" w:rsidRDefault="005F4BD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E429CC">
        <w:rPr>
          <w:rFonts w:ascii="Times New Roman" w:hAnsi="Times New Roman"/>
          <w:color w:val="000000"/>
          <w:sz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FA4BE1" w:rsidRPr="00E429CC" w:rsidRDefault="00FA4BE1">
      <w:pPr>
        <w:spacing w:after="0" w:line="264" w:lineRule="auto"/>
        <w:ind w:firstLine="600"/>
        <w:jc w:val="both"/>
      </w:pP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b/>
          <w:color w:val="000000"/>
          <w:sz w:val="28"/>
        </w:rPr>
        <w:lastRenderedPageBreak/>
        <w:t>Функции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Координата точки </w:t>
      </w:r>
      <w:proofErr w:type="gramStart"/>
      <w:r w:rsidRPr="00E429CC">
        <w:rPr>
          <w:rFonts w:ascii="Times New Roman" w:hAnsi="Times New Roman"/>
          <w:color w:val="000000"/>
          <w:sz w:val="28"/>
        </w:rPr>
        <w:t>на</w:t>
      </w:r>
      <w:proofErr w:type="gramEnd"/>
      <w:r w:rsidRPr="00E429CC">
        <w:rPr>
          <w:rFonts w:ascii="Times New Roman" w:hAnsi="Times New Roman"/>
          <w:color w:val="000000"/>
          <w:sz w:val="28"/>
        </w:rPr>
        <w:t xml:space="preserve"> прямой. Числовые промежутки. Расстояние между двумя точками </w:t>
      </w:r>
      <w:proofErr w:type="gramStart"/>
      <w:r w:rsidRPr="00E429CC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E429CC">
        <w:rPr>
          <w:rFonts w:ascii="Times New Roman" w:hAnsi="Times New Roman"/>
          <w:color w:val="000000"/>
          <w:sz w:val="28"/>
        </w:rPr>
        <w:t xml:space="preserve"> прямой.</w:t>
      </w:r>
    </w:p>
    <w:p w:rsidR="00AF1722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Прямоугольная система координат, оси </w:t>
      </w:r>
      <w:proofErr w:type="spellStart"/>
      <w:r>
        <w:rPr>
          <w:rFonts w:ascii="Times New Roman" w:hAnsi="Times New Roman"/>
          <w:i/>
          <w:color w:val="000000"/>
          <w:sz w:val="28"/>
        </w:rPr>
        <w:t>Ox</w:t>
      </w:r>
      <w:proofErr w:type="spellEnd"/>
      <w:r w:rsidR="00FA4BE1">
        <w:rPr>
          <w:rFonts w:ascii="Times New Roman" w:hAnsi="Times New Roman"/>
          <w:i/>
          <w:color w:val="000000"/>
          <w:sz w:val="28"/>
        </w:rPr>
        <w:t xml:space="preserve"> </w:t>
      </w:r>
      <w:r w:rsidRPr="00E429CC"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i/>
          <w:color w:val="000000"/>
          <w:sz w:val="28"/>
        </w:rPr>
        <w:t>Oy</w:t>
      </w:r>
      <w:proofErr w:type="spellEnd"/>
      <w:r w:rsidRPr="00E429CC">
        <w:rPr>
          <w:rFonts w:ascii="Times New Roman" w:hAnsi="Times New Roman"/>
          <w:color w:val="000000"/>
          <w:sz w:val="28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 w:rsidRPr="00E429CC"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 w:rsidRPr="00E429CC">
        <w:rPr>
          <w:rFonts w:ascii="Times New Roman" w:hAnsi="Times New Roman"/>
          <w:color w:val="000000"/>
          <w:sz w:val="28"/>
        </w:rPr>
        <w:t>|</w:t>
      </w:r>
      <w:r>
        <w:rPr>
          <w:rFonts w:ascii="Times New Roman" w:hAnsi="Times New Roman"/>
          <w:color w:val="000000"/>
          <w:sz w:val="28"/>
        </w:rPr>
        <w:t>x</w:t>
      </w:r>
      <w:r w:rsidRPr="00E429CC">
        <w:rPr>
          <w:rFonts w:ascii="Times New Roman" w:hAnsi="Times New Roman"/>
          <w:color w:val="000000"/>
          <w:sz w:val="28"/>
        </w:rPr>
        <w:t>|</w:t>
      </w:r>
      <w:proofErr w:type="spellEnd"/>
      <w:r w:rsidRPr="00E429CC"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Графическое решение линейных уравнений и систем линейных уравнений.</w:t>
      </w:r>
    </w:p>
    <w:p w:rsidR="00AF1722" w:rsidRPr="00E429CC" w:rsidRDefault="005F4BD6">
      <w:pPr>
        <w:spacing w:after="0" w:line="264" w:lineRule="auto"/>
        <w:ind w:left="120"/>
        <w:jc w:val="both"/>
      </w:pPr>
      <w:r w:rsidRPr="00E429CC">
        <w:rPr>
          <w:rFonts w:ascii="Times New Roman" w:hAnsi="Times New Roman"/>
          <w:b/>
          <w:color w:val="000000"/>
          <w:sz w:val="28"/>
        </w:rPr>
        <w:t>8 КЛАСС</w:t>
      </w:r>
    </w:p>
    <w:p w:rsidR="00AF1722" w:rsidRPr="00E429CC" w:rsidRDefault="00AF1722">
      <w:pPr>
        <w:spacing w:after="0" w:line="264" w:lineRule="auto"/>
        <w:ind w:left="120"/>
        <w:jc w:val="both"/>
      </w:pP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Степень с целым показателем и её свойства. Стандартная запись числа.</w:t>
      </w:r>
    </w:p>
    <w:p w:rsidR="00AF1722" w:rsidRPr="00E429CC" w:rsidRDefault="005F4BD6">
      <w:pPr>
        <w:spacing w:after="0" w:line="264" w:lineRule="auto"/>
        <w:ind w:firstLine="600"/>
        <w:jc w:val="both"/>
      </w:pPr>
      <w:bookmarkStart w:id="6" w:name="_Toc124426225"/>
      <w:bookmarkEnd w:id="6"/>
      <w:r w:rsidRPr="00E429CC"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Квадратный трёхчлен, разложение квадратного трёхчлена на множители.</w:t>
      </w:r>
    </w:p>
    <w:p w:rsidR="00AF1722" w:rsidRPr="00E429CC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AF1722" w:rsidRPr="00E429CC" w:rsidRDefault="005F4BD6">
      <w:pPr>
        <w:spacing w:after="0" w:line="264" w:lineRule="auto"/>
        <w:ind w:firstLine="600"/>
        <w:jc w:val="both"/>
      </w:pPr>
      <w:bookmarkStart w:id="7" w:name="_Toc124426226"/>
      <w:bookmarkEnd w:id="7"/>
      <w:r w:rsidRPr="00E429CC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AF1722" w:rsidRDefault="005F4BD6">
      <w:pPr>
        <w:spacing w:after="0" w:line="264" w:lineRule="auto"/>
        <w:ind w:firstLine="600"/>
        <w:jc w:val="both"/>
      </w:pPr>
      <w:r w:rsidRPr="00E429CC">
        <w:rPr>
          <w:rFonts w:ascii="Times New Roman" w:hAnsi="Times New Roman"/>
          <w:color w:val="000000"/>
          <w:sz w:val="28"/>
        </w:rPr>
        <w:t xml:space="preserve">Квадратное уравнение, формула корней квадратного уравнения. </w:t>
      </w:r>
      <w:r>
        <w:rPr>
          <w:rFonts w:ascii="Times New Roman" w:hAnsi="Times New Roman"/>
          <w:color w:val="000000"/>
          <w:sz w:val="28"/>
        </w:rPr>
        <w:t xml:space="preserve">Теорема Виета. Решение уравнений, сводящихся к </w:t>
      </w:r>
      <w:proofErr w:type="gramStart"/>
      <w:r>
        <w:rPr>
          <w:rFonts w:ascii="Times New Roman" w:hAnsi="Times New Roman"/>
          <w:color w:val="000000"/>
          <w:sz w:val="28"/>
        </w:rPr>
        <w:t>линейным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квадратным. Простейшие дробно-рациональные уравнения.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AF1722" w:rsidRDefault="005F4BD6">
      <w:pPr>
        <w:spacing w:after="0" w:line="264" w:lineRule="auto"/>
        <w:ind w:firstLine="600"/>
        <w:jc w:val="both"/>
      </w:pPr>
      <w:bookmarkStart w:id="8" w:name="_Toc124426227"/>
      <w:bookmarkEnd w:id="8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функции. Область определения и множество значений функции. Способы задания функций.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AF1722" w:rsidRDefault="005F4BD6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x2,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x3,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√x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y=|x|</w:t>
      </w:r>
      <w:proofErr w:type="spellEnd"/>
      <w:r>
        <w:rPr>
          <w:rFonts w:ascii="Times New Roman" w:hAnsi="Times New Roman"/>
          <w:color w:val="000000"/>
          <w:sz w:val="28"/>
        </w:rPr>
        <w:t>. Графическое решение уравнений и систем уравнений.</w:t>
      </w: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>
        <w:rPr>
          <w:rFonts w:ascii="Times New Roman" w:hAnsi="Times New Roman"/>
          <w:color w:val="000000"/>
          <w:sz w:val="28"/>
        </w:rPr>
        <w:t>координатной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прямой.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AF1722" w:rsidRDefault="005F4BD6">
      <w:pPr>
        <w:spacing w:after="0" w:line="264" w:lineRule="auto"/>
        <w:ind w:firstLine="600"/>
        <w:jc w:val="both"/>
      </w:pPr>
      <w:bookmarkStart w:id="9" w:name="_Toc124426230"/>
      <w:bookmarkEnd w:id="9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Линейное уравнение. Решение уравнений, сводящихся к </w:t>
      </w:r>
      <w:proofErr w:type="gramStart"/>
      <w:r>
        <w:rPr>
          <w:rFonts w:ascii="Times New Roman" w:hAnsi="Times New Roman"/>
          <w:color w:val="000000"/>
          <w:sz w:val="28"/>
        </w:rPr>
        <w:t>линейным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Квадратное уравнение. Решение уравнений, сводящихся к </w:t>
      </w:r>
      <w:proofErr w:type="gramStart"/>
      <w:r>
        <w:rPr>
          <w:rFonts w:ascii="Times New Roman" w:hAnsi="Times New Roman"/>
          <w:color w:val="000000"/>
          <w:sz w:val="28"/>
        </w:rPr>
        <w:t>квадратным</w:t>
      </w:r>
      <w:proofErr w:type="gramEnd"/>
      <w:r>
        <w:rPr>
          <w:rFonts w:ascii="Times New Roman" w:hAnsi="Times New Roman"/>
          <w:color w:val="000000"/>
          <w:sz w:val="28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алгебраическим способом.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Числовые неравенства и их свойства.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>
        <w:rPr>
          <w:rFonts w:ascii="Times New Roman" w:hAnsi="Times New Roman"/>
          <w:color w:val="000000"/>
          <w:sz w:val="28"/>
        </w:rPr>
        <w:t>ств с дв</w:t>
      </w:r>
      <w:proofErr w:type="gramEnd"/>
      <w:r>
        <w:rPr>
          <w:rFonts w:ascii="Times New Roman" w:hAnsi="Times New Roman"/>
          <w:color w:val="000000"/>
          <w:sz w:val="28"/>
        </w:rPr>
        <w:t>умя переменными.</w:t>
      </w:r>
    </w:p>
    <w:p w:rsidR="00AF1722" w:rsidRDefault="005F4BD6">
      <w:pPr>
        <w:spacing w:after="0" w:line="264" w:lineRule="auto"/>
        <w:ind w:firstLine="600"/>
        <w:jc w:val="both"/>
      </w:pPr>
      <w:bookmarkStart w:id="10" w:name="_Toc124426231"/>
      <w:bookmarkEnd w:id="10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AF1722" w:rsidRDefault="005F4BD6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Графики функций: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b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</w:t>
      </w:r>
      <w:proofErr w:type="spellEnd"/>
      <w:r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x3,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√x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|x|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и их свойства.</w:t>
      </w:r>
    </w:p>
    <w:p w:rsidR="0041683B" w:rsidRDefault="0041683B">
      <w:pPr>
        <w:spacing w:after="0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41683B" w:rsidRDefault="0041683B">
      <w:pPr>
        <w:spacing w:after="0"/>
        <w:ind w:firstLine="600"/>
        <w:jc w:val="both"/>
      </w:pPr>
    </w:p>
    <w:p w:rsidR="00AF1722" w:rsidRDefault="005F4BD6">
      <w:pPr>
        <w:spacing w:after="0" w:line="264" w:lineRule="auto"/>
        <w:ind w:firstLine="600"/>
        <w:jc w:val="both"/>
      </w:pPr>
      <w:bookmarkStart w:id="11" w:name="_Toc124426232"/>
      <w:bookmarkEnd w:id="11"/>
      <w:r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>-го члена.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</w:rPr>
        <w:t xml:space="preserve">-го члена арифметической и геометрической прогрессий, суммы первых </w:t>
      </w:r>
      <w:proofErr w:type="spellStart"/>
      <w:r>
        <w:rPr>
          <w:rFonts w:ascii="Times New Roman" w:hAnsi="Times New Roman"/>
          <w:i/>
          <w:color w:val="000000"/>
          <w:sz w:val="28"/>
        </w:rPr>
        <w:t>n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членов.</w:t>
      </w:r>
    </w:p>
    <w:p w:rsidR="00AF1722" w:rsidRDefault="005F4BD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>
        <w:rPr>
          <w:rFonts w:ascii="Times New Roman" w:hAnsi="Times New Roman"/>
          <w:color w:val="000000"/>
          <w:sz w:val="28"/>
        </w:rPr>
        <w:t xml:space="preserve"> Линейный и экспоненциальный рост. Сложные проценты.</w:t>
      </w:r>
    </w:p>
    <w:p w:rsidR="00AF1722" w:rsidRDefault="00AF1722">
      <w:pPr>
        <w:sectPr w:rsidR="00AF1722">
          <w:pgSz w:w="11906" w:h="16383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 w:line="264" w:lineRule="auto"/>
        <w:ind w:left="120"/>
        <w:jc w:val="both"/>
      </w:pPr>
      <w:bookmarkStart w:id="12" w:name="block-244598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«Алгебра» характеризуются: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F1722" w:rsidRDefault="005F4BD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F1722" w:rsidRDefault="005F4BD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AF1722" w:rsidRDefault="005F4BD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AF1722" w:rsidRDefault="005F4BD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F1722" w:rsidRDefault="005F4BD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hAnsi="Times New Roman"/>
          <w:color w:val="000000"/>
          <w:sz w:val="28"/>
        </w:rPr>
        <w:t>контрпримеры</w:t>
      </w:r>
      <w:proofErr w:type="spellEnd"/>
      <w:r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AF1722" w:rsidRDefault="005F4BD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F1722" w:rsidRDefault="005F4BD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F1722" w:rsidRDefault="005F4BD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F1722" w:rsidRDefault="005F4BD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F1722" w:rsidRDefault="005F4BD6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AF1722" w:rsidRDefault="005F4BD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AF1722" w:rsidRDefault="005F4BD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F1722" w:rsidRDefault="005F4BD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AF1722" w:rsidRPr="0041683B" w:rsidRDefault="005F4BD6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41683B" w:rsidRDefault="0041683B" w:rsidP="0041683B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41683B" w:rsidRDefault="0041683B" w:rsidP="0041683B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41683B" w:rsidRDefault="0041683B" w:rsidP="0041683B">
      <w:pPr>
        <w:spacing w:after="0" w:line="264" w:lineRule="auto"/>
        <w:jc w:val="both"/>
      </w:pP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Коммуникативные универсальные учебные действия:</w:t>
      </w:r>
    </w:p>
    <w:p w:rsidR="00AF1722" w:rsidRDefault="005F4BD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F1722" w:rsidRDefault="005F4BD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F1722" w:rsidRDefault="005F4BD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F1722" w:rsidRDefault="005F4BD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AF1722" w:rsidRDefault="005F4BD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F1722" w:rsidRPr="0041683B" w:rsidRDefault="005F4BD6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41683B" w:rsidRDefault="0041683B" w:rsidP="0041683B">
      <w:pPr>
        <w:spacing w:after="0" w:line="264" w:lineRule="auto"/>
        <w:ind w:left="927"/>
        <w:jc w:val="both"/>
      </w:pP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AF1722" w:rsidRDefault="005F4BD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F1722" w:rsidRDefault="005F4BD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AF1722" w:rsidRDefault="005F4BD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F1722" w:rsidRDefault="005F4BD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F1722" w:rsidRDefault="00AF1722">
      <w:pPr>
        <w:spacing w:after="0" w:line="264" w:lineRule="auto"/>
        <w:ind w:left="120"/>
        <w:jc w:val="both"/>
      </w:pPr>
    </w:p>
    <w:p w:rsidR="00AF1722" w:rsidRDefault="005F4BD6">
      <w:pPr>
        <w:spacing w:after="0" w:line="264" w:lineRule="auto"/>
        <w:ind w:firstLine="600"/>
        <w:jc w:val="both"/>
      </w:pPr>
      <w:bookmarkStart w:id="13" w:name="_Toc124426234"/>
      <w:bookmarkEnd w:id="13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AF1722" w:rsidRDefault="005F4BD6">
      <w:pPr>
        <w:spacing w:after="0" w:line="264" w:lineRule="auto"/>
        <w:ind w:firstLine="600"/>
        <w:jc w:val="both"/>
      </w:pPr>
      <w:bookmarkStart w:id="14" w:name="_Toc124426235"/>
      <w:bookmarkEnd w:id="14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рациональными числами.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AF1722" w:rsidRDefault="005F4BD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рациональные числа.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числа.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признаки делимости, разложение на множители натуральных чисел.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AF1722" w:rsidRDefault="005F4BD6">
      <w:pPr>
        <w:spacing w:after="0" w:line="264" w:lineRule="auto"/>
        <w:ind w:firstLine="600"/>
        <w:jc w:val="both"/>
      </w:pPr>
      <w:bookmarkStart w:id="15" w:name="_Toc124426236"/>
      <w:bookmarkEnd w:id="15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буквенных выражений при заданных значениях переменных.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степеней с натуральными показателями для преобразования выражений.</w:t>
      </w:r>
    </w:p>
    <w:p w:rsidR="00AF1722" w:rsidRDefault="005F4BD6">
      <w:pPr>
        <w:spacing w:after="0" w:line="264" w:lineRule="auto"/>
        <w:ind w:firstLine="600"/>
        <w:jc w:val="both"/>
      </w:pPr>
      <w:bookmarkStart w:id="16" w:name="_Toc124426237"/>
      <w:bookmarkEnd w:id="16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>
        <w:rPr>
          <w:rFonts w:ascii="Times New Roman" w:hAnsi="Times New Roman"/>
          <w:color w:val="000000"/>
          <w:sz w:val="28"/>
        </w:rPr>
        <w:t>к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равносильному ему. Проверять, является ли число корнем уравнения.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графические методы при решении линейных уравнений и их систем.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 пар чисел, являющихся решением линейного уравнения с двумя переменными.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переменными, в том числе графически.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AF1722" w:rsidRDefault="005F4BD6">
      <w:pPr>
        <w:spacing w:after="0" w:line="264" w:lineRule="auto"/>
        <w:ind w:firstLine="600"/>
        <w:jc w:val="both"/>
      </w:pPr>
      <w:bookmarkStart w:id="17" w:name="_Toc124426238"/>
      <w:bookmarkEnd w:id="17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AF1722" w:rsidRDefault="005F4BD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|х|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F1722" w:rsidRDefault="005F4BD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значение функции по значению её аргумента.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AF1722" w:rsidRDefault="005F4BD6">
      <w:pPr>
        <w:spacing w:after="0" w:line="264" w:lineRule="auto"/>
        <w:ind w:firstLine="600"/>
        <w:jc w:val="both"/>
      </w:pPr>
      <w:bookmarkStart w:id="18" w:name="_Toc124426240"/>
      <w:bookmarkEnd w:id="18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>
        <w:rPr>
          <w:rFonts w:ascii="Times New Roman" w:hAnsi="Times New Roman"/>
          <w:color w:val="000000"/>
          <w:sz w:val="28"/>
        </w:rPr>
        <w:t>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координатной прямой.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записи больших и малых чисел с помощью десятичных дробей и степеней числа 10.</w:t>
      </w:r>
    </w:p>
    <w:p w:rsidR="00AF1722" w:rsidRDefault="005F4BD6">
      <w:pPr>
        <w:spacing w:after="0" w:line="264" w:lineRule="auto"/>
        <w:ind w:firstLine="600"/>
        <w:jc w:val="both"/>
      </w:pPr>
      <w:bookmarkStart w:id="19" w:name="_Toc124426241"/>
      <w:bookmarkEnd w:id="19"/>
      <w:r>
        <w:rPr>
          <w:rFonts w:ascii="Times New Roman" w:hAnsi="Times New Roman"/>
          <w:b/>
          <w:color w:val="000000"/>
          <w:sz w:val="28"/>
        </w:rPr>
        <w:t>Алгебраические выражения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Раскладывать квадратный трёхчлен на множители.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AF1722" w:rsidRDefault="005F4BD6">
      <w:pPr>
        <w:spacing w:after="0" w:line="264" w:lineRule="auto"/>
        <w:ind w:firstLine="600"/>
        <w:jc w:val="both"/>
      </w:pPr>
      <w:bookmarkStart w:id="20" w:name="_Toc124426242"/>
      <w:bookmarkEnd w:id="20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числовых неравен</w:t>
      </w:r>
      <w:proofErr w:type="gramStart"/>
      <w:r>
        <w:rPr>
          <w:rFonts w:ascii="Times New Roman" w:hAnsi="Times New Roman"/>
          <w:color w:val="000000"/>
          <w:sz w:val="28"/>
        </w:rPr>
        <w:t>ств дл</w:t>
      </w:r>
      <w:proofErr w:type="gramEnd"/>
      <w:r>
        <w:rPr>
          <w:rFonts w:ascii="Times New Roman" w:hAnsi="Times New Roman"/>
          <w:color w:val="000000"/>
          <w:sz w:val="28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AF1722" w:rsidRDefault="005F4BD6">
      <w:pPr>
        <w:spacing w:after="0" w:line="264" w:lineRule="auto"/>
        <w:ind w:firstLine="600"/>
        <w:jc w:val="both"/>
      </w:pPr>
      <w:bookmarkStart w:id="21" w:name="_Toc124426243"/>
      <w:bookmarkEnd w:id="21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AF1722" w:rsidRDefault="005F4BD6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графики элементарных функций вида:</w:t>
      </w:r>
    </w:p>
    <w:p w:rsidR="00AF1722" w:rsidRDefault="005F4BD6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k</w:t>
      </w:r>
      <w:proofErr w:type="spellEnd"/>
      <w:r>
        <w:rPr>
          <w:rFonts w:ascii="Times New Roman" w:hAnsi="Times New Roman"/>
          <w:color w:val="000000"/>
          <w:sz w:val="28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x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x2,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x3,y = </w:t>
      </w:r>
      <w:proofErr w:type="spellStart"/>
      <w:r>
        <w:rPr>
          <w:rFonts w:ascii="Times New Roman" w:hAnsi="Times New Roman"/>
          <w:color w:val="000000"/>
          <w:sz w:val="28"/>
        </w:rPr>
        <w:t>|x|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√x</w:t>
      </w:r>
      <w:proofErr w:type="spellEnd"/>
      <w:r>
        <w:rPr>
          <w:rFonts w:ascii="Times New Roman" w:hAnsi="Times New Roman"/>
          <w:color w:val="000000"/>
          <w:sz w:val="28"/>
        </w:rPr>
        <w:t>, описывать свойства числовой функции по её графику.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AF1722" w:rsidRDefault="005F4BD6">
      <w:pPr>
        <w:spacing w:after="0" w:line="264" w:lineRule="auto"/>
        <w:ind w:firstLine="600"/>
        <w:jc w:val="both"/>
      </w:pPr>
      <w:bookmarkStart w:id="22" w:name="_Toc124426245"/>
      <w:bookmarkEnd w:id="22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рациональные и иррациональные числа.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значения степеней с целыми показателями и корней, вычислять значения числовых выражений.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 w:rsidR="00AF1722" w:rsidRDefault="005F4BD6">
      <w:pPr>
        <w:spacing w:after="0" w:line="264" w:lineRule="auto"/>
        <w:ind w:firstLine="600"/>
        <w:jc w:val="both"/>
      </w:pPr>
      <w:bookmarkStart w:id="23" w:name="_Toc124426246"/>
      <w:bookmarkEnd w:id="23"/>
      <w:r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AF1722" w:rsidRDefault="005F4BD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AF1722" w:rsidRDefault="005F4BD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неравенства при решении различных задач.</w:t>
      </w:r>
    </w:p>
    <w:p w:rsidR="00AF1722" w:rsidRDefault="005F4BD6">
      <w:pPr>
        <w:spacing w:after="0" w:line="264" w:lineRule="auto"/>
        <w:ind w:firstLine="600"/>
        <w:jc w:val="both"/>
      </w:pPr>
      <w:bookmarkStart w:id="24" w:name="_Toc124426247"/>
      <w:bookmarkEnd w:id="24"/>
      <w:r>
        <w:rPr>
          <w:rFonts w:ascii="Times New Roman" w:hAnsi="Times New Roman"/>
          <w:b/>
          <w:color w:val="000000"/>
          <w:sz w:val="28"/>
        </w:rPr>
        <w:t>Функции</w:t>
      </w:r>
    </w:p>
    <w:p w:rsidR="00AF1722" w:rsidRDefault="005F4BD6">
      <w:pPr>
        <w:spacing w:after="0" w:line="360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b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</w:t>
      </w:r>
      <w:proofErr w:type="spellEnd"/>
      <w:r>
        <w:rPr>
          <w:rFonts w:ascii="Times New Roman" w:hAnsi="Times New Roman"/>
          <w:i/>
          <w:color w:val="000000"/>
          <w:sz w:val="28"/>
        </w:rPr>
        <w:t>/</w:t>
      </w:r>
      <w:proofErr w:type="spellStart"/>
      <w:r>
        <w:rPr>
          <w:rFonts w:ascii="Times New Roman" w:hAnsi="Times New Roman"/>
          <w:i/>
          <w:color w:val="000000"/>
          <w:sz w:val="28"/>
        </w:rPr>
        <w:t>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ax2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i/>
          <w:color w:val="000000"/>
          <w:sz w:val="28"/>
        </w:rPr>
        <w:t>c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x3, </w:t>
      </w:r>
      <w:proofErr w:type="spellStart"/>
      <w:r>
        <w:rPr>
          <w:rFonts w:ascii="Times New Roman" w:hAnsi="Times New Roman"/>
          <w:color w:val="000000"/>
          <w:sz w:val="28"/>
        </w:rPr>
        <w:t>y</w:t>
      </w:r>
      <w:proofErr w:type="spellEnd"/>
      <w:r>
        <w:rPr>
          <w:rFonts w:ascii="Times New Roman" w:hAnsi="Times New Roman"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color w:val="000000"/>
          <w:sz w:val="28"/>
        </w:rPr>
        <w:t>√x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i/>
          <w:color w:val="000000"/>
          <w:sz w:val="28"/>
        </w:rPr>
        <w:t>y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|x|</w:t>
      </w:r>
      <w:proofErr w:type="spellEnd"/>
      <w:r>
        <w:rPr>
          <w:rFonts w:ascii="Times New Roman" w:hAnsi="Times New Roman"/>
          <w:color w:val="000000"/>
          <w:sz w:val="28"/>
        </w:rPr>
        <w:t>, в зависимости от значений коэффициентов, описывать свойства функций.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Числовые последовательности и прогрессии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Выполнять вычисления с использованием формул n-го члена арифметической и геометрической прогрессий, суммы первых </w:t>
      </w:r>
      <w:proofErr w:type="spellStart"/>
      <w:r>
        <w:rPr>
          <w:rFonts w:ascii="Times New Roman" w:hAnsi="Times New Roman"/>
          <w:color w:val="000000"/>
          <w:sz w:val="28"/>
        </w:rPr>
        <w:t>n</w:t>
      </w:r>
      <w:proofErr w:type="spellEnd"/>
      <w:r>
        <w:rPr>
          <w:rFonts w:ascii="Times New Roman" w:hAnsi="Times New Roman"/>
          <w:color w:val="000000"/>
          <w:sz w:val="28"/>
        </w:rPr>
        <w:t xml:space="preserve"> членов.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члены последовательности точками на координатной плоскости.</w:t>
      </w:r>
    </w:p>
    <w:p w:rsidR="00AF1722" w:rsidRDefault="005F4BD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AF1722" w:rsidRDefault="00AF1722">
      <w:pPr>
        <w:sectPr w:rsidR="00AF1722">
          <w:pgSz w:w="11906" w:h="16383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bookmarkStart w:id="26" w:name="block-244598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F1722" w:rsidRDefault="005F4B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AF172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https://m.edsoo.ru/7f415b90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AF1722"/>
        </w:tc>
      </w:tr>
    </w:tbl>
    <w:p w:rsidR="00AF1722" w:rsidRDefault="00AF1722">
      <w:pPr>
        <w:sectPr w:rsidR="00AF17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AF172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https://m.edsoo.ru/7f417af8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F1722" w:rsidRDefault="00AF1722"/>
        </w:tc>
      </w:tr>
    </w:tbl>
    <w:p w:rsidR="00AF1722" w:rsidRDefault="00AF1722">
      <w:pPr>
        <w:sectPr w:rsidR="00AF17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AF1722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https://m.edsoo.ru/7f419d08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AF1722" w:rsidRDefault="00AF1722"/>
        </w:tc>
      </w:tr>
    </w:tbl>
    <w:p w:rsidR="00AF1722" w:rsidRDefault="00AF1722">
      <w:pPr>
        <w:sectPr w:rsidR="00AF17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bookmarkStart w:id="27" w:name="block-2445982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F1722" w:rsidRDefault="005F4B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AF1722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https://m.edsoo.ru/7f4211de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https://m.edsoo.ru/7f421382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https://m.edsoo.ru/7f42154e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https://m.edsoo.ru/7f4218be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https://m.edsoo.ru/7f41feec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https://m.edsoo.ru/7f41fafa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https://m.edsoo.ru/7f41fd70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https://m.edsoo.ru/7f421382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https://m.edsoo.ru/7f42154e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https://m.edsoo.ru/7f4218be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https://m.edsoo.ru/7f42276e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https://m.edsoo.ru/7f422930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https://m.edsoo.ru/7f422af2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https://m.edsoo.ru/7f422cc8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https://m.edsoo.ru/7f422fca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https://m.edsoo.ru/7f423182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https://m.edsoo.ru/7f42432a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https://m.edsoo.ru/7f42464a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https://m.edsoo.ru/7f424c12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https://m.edsoo.ru/7f424fd2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https://m.edsoo.ru/7f4251d0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https://m.edsoo.ru/7f423312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https://m.edsoo.ru/7f4237fe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https://m.edsoo.ru/7f4239de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https://m.edsoo.ru/7f420482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https://m.edsoo.ru/7f42064e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https://m.edsoo.ru/7f420806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https://m.edsoo.ru/7f4209a0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https://m.edsoo.ru/7f420e6e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https://m.edsoo.ru/7f427c32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https://m.edsoo.ru/7f427e8a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https://m.edsoo.ru/7f42836c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https://m.edsoo.ru/7f4284de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https://m.edsoo.ru/7f42865a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https://m.edsoo.ru/7f4287d6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https://m.edsoo.ru/7f421044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Координата точки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https://m.edsoo.ru/7f41de76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https://m.edsoo.ru/7f41dff2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https://m.edsoo.ru/7f41e16e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https://m.edsoo.ru/7f41e42a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https://m.edsoo.ru/7f41e8a8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https://m.edsoo.ru/7f41ed80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https://m.edsoo.ru/7f41ea24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https://m.edsoo.ru/7f41ef06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https://m.edsoo.ru/7f41f078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https://m.edsoo.ru/7f41f1fe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https://m.edsoo.ru/7f427282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https://m.edsoo.ru/7f427412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https://m.edsoo.ru/7f426d1e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=|х|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=|х|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"Координаты и графики. 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https://m.edsoo.ru/7f41f50a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https://m.edsoo.ru/7f429c6c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https://m.edsoo.ru/7f429f32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https://m.edsoo.ru/7f42a0e0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https://m.edsoo.ru/7f42a27a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https://m.edsoo.ru/7f42a900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AF1722"/>
        </w:tc>
      </w:tr>
    </w:tbl>
    <w:p w:rsidR="00AF1722" w:rsidRDefault="00AF1722">
      <w:pPr>
        <w:sectPr w:rsidR="00AF17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AF172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https://m.edsoo.ru/7f42d452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https://m.edsoo.ru/7f42eaaa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вида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²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https://m.edsoo.ru/7f42d862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https://m.edsoo.ru/7f42d862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https://m.edsoo.ru/7f42dd26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Преобразование числовых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https://m.edsoo.ru/7f42ded4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https://m.edsoo.ru/7f42e0be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https://m.edsoo.ru/7f42e262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https://m.edsoo.ru/7f4354a4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https://m.edsoo.ru/7f436098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https://m.edsoo.ru/7f435648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https://m.edsoo.ru/7f43599a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https://m.edsoo.ru/7f435ed6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https://m.edsoo.ru/7f42fd38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https://m.edsoo.ru/7f42fd38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"Квадратные корни. 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https://m.edsoo.ru/7f42ec80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https://m.edsoo.ru/7f430382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https://m.edsoo.ru/7f4308e6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https://m.edsoo.ru/7f430a8a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https://m.edsoo.ru/7f430f44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https://m.edsoo.ru/7f430f44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https://m.edsoo.ru/7f43128c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https://m.edsoo.ru/7f4315c0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Сложение, вычитание,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https://m.edsoo.ru/7f4318c2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https://m.edsoo.ru/7f431a20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https://m.edsoo.ru/7f43259c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https://m.edsoo.ru/7f432736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https://m.edsoo.ru/7f432736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https://m.edsoo.ru/7f431d36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https://m.edsoo.ru/7f42ee1a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https://m.edsoo.ru/7f42f158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https://m.edsoo.ru/7f42f3f6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https://m.edsoo.ru/7f42f5a4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https://m.edsoo.ru/7f42fef0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https://m.edsoo.ru/7f430076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уравнений, сводящихся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https://m.edsoo.ru/7f4328c6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https://m.edsoo.ru/7f432b6e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https://m.edsoo.ru/7f42f75c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https://m.edsoo.ru/7f42f8f6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https://m.edsoo.ru/7f4301f2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https://m.edsoo.ru/7f43d6d6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https://m.edsoo.ru/7f42c692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https://m.edsoo.ru/7f42c840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https://m.edsoo.ru/7f42cb88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https://m.edsoo.ru/7f42cd2c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решения линейного неравенства и их систем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https://m.edsoo.ru/7f42c9e4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"Неравенства. 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https://m.edsoo.ru/7f433c12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https://m.edsoo.ru/7f433d84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https://m.edsoo.ru/7f434bbc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https://m.edsoo.ru/7f4343e2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 функции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https://m.edsoo.ru/7f434572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٧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|х|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https://m.edsoo.ru/7f434d38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²,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٧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|х|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https://m.edsoo.ru/7f434eb4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https://m.edsoo.ru/7f4371aa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7 и 8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https://m.edsoo.ru/7f43736c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https://m.edsoo.ru/7f437510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https://m.edsoo.ru/7f4376b4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https://m.edsoo.ru/7f436b88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https://m.edsoo.ru/7f437858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AF1722"/>
        </w:tc>
      </w:tr>
    </w:tbl>
    <w:p w:rsidR="00AF1722" w:rsidRDefault="00AF1722">
      <w:pPr>
        <w:sectPr w:rsidR="00AF17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AF1722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F1722" w:rsidRDefault="00AF17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F1722" w:rsidRDefault="00AF1722"/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уравнений, сводящихся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https://m.edsoo.ru/7f43bf66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Линейное уравнение. Решение уравнений, сводящихся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Квадратное уравнение. Решение уравнений, сводящихся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Квадратное уравнение. Решение уравнений, сводящихся к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https://m.edsoo.ru/7f43c542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https://m.edsoo.ru/7f43c3d0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https://m.edsoo.ru/7f43c9b6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https://m.edsoo.ru/7f43c9b6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https://m.edsoo.ru/7f43d0b4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https://m.edsoo.ru/7f43d0b4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https://m.edsoo.ru/7f43d23a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https://m.edsoo.ru/7f43d55a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Графическая интерпретация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https://m.edsoo.ru/7f43ad5a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https://m.edsoo.ru/7f43af08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https://m.edsoo.ru/7f43b098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https://m.edsoo.ru/7f43b21e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https://m.edsoo.ru/7f43b5a2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ств с дв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https://m.edsoo.ru/7f43b098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Графическая интерпретация неравенств и систем неравен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ств с дв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https://m.edsoo.ru/7f4396c6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https://m.edsoo.ru/7f439842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https://m.edsoo.ru/7f4399b4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https://m.edsoo.ru/7f439eb4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https://m.edsoo.ru/7f43a03a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https://m.edsoo.ru/7f43a1ac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https://m.edsoo.ru/7f43a31e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https://m.edsoo.ru/7f43a526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y=|x|</w:t>
            </w:r>
            <w:proofErr w:type="spell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https://m.edsoo.ru/7f43ab84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https://m.edsoo.ru/7f43e6c6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Задание последовательности рекуррентной формулой и формулой n-го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https://m.edsoo.ru/7f43ebda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https://m.edsoo.ru/7f43ed7e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https://m.edsoo.ru/7f43f3b4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n-го члена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арифметической и геометрической прогрессий, суммы первых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https://m.edsoo.ru/7f43f58a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n-го члена арифметической и геометрической прогрессий, суммы первых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https://m.edsoo.ru/7f43ef2c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n-го члена арифметической и геометрической прогрессий, суммы первых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https://m.edsoo.ru/7f43f0c6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n-го члена арифметической и геометрической прогрессий, суммы первых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https://m.edsoo.ru/7f43f72e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n-го члена арифметической и геометрической прогрессий, суммы первых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https://m.edsoo.ru/7f43f8a0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https://m.edsoo.ru/7f43fe0e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https://m.edsoo.ru/7f4401a6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https://m.edsoo.ru/7f4404f8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https://m.edsoo.ru/7f443b12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https://m.edsoo.ru/7f443cd4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https://m.edsoo.ru/7f443fea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https://m.edsoo.ru/7f4441ca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https://m.edsoo.ru/7f444364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https://m.edsoo.ru/7f4446f2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https://m.edsoo.ru/7f444a94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https://m.edsoo.ru/7f444c56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https://m.edsoo.ru/7f444f44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https://m.edsoo.ru/7f44516a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https://m.edsoo.ru/7f4452e6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https://m.edsoo.ru/7f445516</w:t>
              </w:r>
            </w:hyperlink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AF1722" w:rsidRDefault="00AF1722">
            <w:pPr>
              <w:spacing w:after="0"/>
              <w:ind w:left="135"/>
            </w:pPr>
          </w:p>
        </w:tc>
      </w:tr>
      <w:tr w:rsidR="00AF172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AF1722" w:rsidRDefault="005F4BD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F1722" w:rsidRDefault="00AF1722"/>
        </w:tc>
      </w:tr>
    </w:tbl>
    <w:p w:rsidR="00AF1722" w:rsidRDefault="00AF1722">
      <w:pPr>
        <w:sectPr w:rsidR="00AF17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F1722" w:rsidRDefault="005F4BD6">
      <w:pPr>
        <w:spacing w:after="0"/>
        <w:ind w:left="120"/>
      </w:pPr>
      <w:bookmarkStart w:id="28" w:name="block-2445983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F1722" w:rsidRDefault="005F4B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F1722" w:rsidRDefault="005F4BD6">
      <w:pPr>
        <w:spacing w:after="0" w:line="480" w:lineRule="auto"/>
        <w:ind w:left="120"/>
      </w:pPr>
      <w:proofErr w:type="gramStart"/>
      <w:r>
        <w:rPr>
          <w:rFonts w:ascii="Times New Roman" w:hAnsi="Times New Roman"/>
          <w:color w:val="000000"/>
          <w:sz w:val="28"/>
        </w:rPr>
        <w:t xml:space="preserve">​‌• Алгебра, 7 класс/ Макарычев Ю.Н., </w:t>
      </w:r>
      <w:proofErr w:type="spellStart"/>
      <w:r>
        <w:rPr>
          <w:rFonts w:ascii="Times New Roman" w:hAnsi="Times New Roman"/>
          <w:color w:val="000000"/>
          <w:sz w:val="28"/>
        </w:rPr>
        <w:t>Миндюк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>
        <w:rPr>
          <w:rFonts w:ascii="Times New Roman" w:hAnsi="Times New Roman"/>
          <w:color w:val="000000"/>
          <w:sz w:val="28"/>
        </w:rPr>
        <w:t>Нешков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К.И.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Алгебра, 8 класс/ Макарычев Ю.Н., </w:t>
      </w:r>
      <w:proofErr w:type="spellStart"/>
      <w:r>
        <w:rPr>
          <w:rFonts w:ascii="Times New Roman" w:hAnsi="Times New Roman"/>
          <w:color w:val="000000"/>
          <w:sz w:val="28"/>
        </w:rPr>
        <w:t>Миндюк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>
        <w:rPr>
          <w:rFonts w:ascii="Times New Roman" w:hAnsi="Times New Roman"/>
          <w:color w:val="000000"/>
          <w:sz w:val="28"/>
        </w:rPr>
        <w:t>Нешков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К.И. и другие, Акционерное общество «Издательство «Просвещение»</w:t>
      </w:r>
      <w:r>
        <w:rPr>
          <w:sz w:val="28"/>
        </w:rPr>
        <w:br/>
      </w:r>
      <w:bookmarkStart w:id="29" w:name="8a811090-bed3-4825-9e59-0925d1d075d6"/>
      <w:r>
        <w:rPr>
          <w:rFonts w:ascii="Times New Roman" w:hAnsi="Times New Roman"/>
          <w:color w:val="000000"/>
          <w:sz w:val="28"/>
        </w:rPr>
        <w:t xml:space="preserve"> • Алгебра, 9 класс/ Макарычев Ю.Н., </w:t>
      </w:r>
      <w:proofErr w:type="spellStart"/>
      <w:r>
        <w:rPr>
          <w:rFonts w:ascii="Times New Roman" w:hAnsi="Times New Roman"/>
          <w:color w:val="000000"/>
          <w:sz w:val="28"/>
        </w:rPr>
        <w:t>Миндюк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>
        <w:rPr>
          <w:rFonts w:ascii="Times New Roman" w:hAnsi="Times New Roman"/>
          <w:color w:val="000000"/>
          <w:sz w:val="28"/>
        </w:rPr>
        <w:t>Нешков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К.И. и другие, Акционерное общество «Издательство «Просвещение»</w:t>
      </w:r>
      <w:bookmarkEnd w:id="29"/>
      <w:r>
        <w:rPr>
          <w:rFonts w:ascii="Times New Roman" w:hAnsi="Times New Roman"/>
          <w:color w:val="000000"/>
          <w:sz w:val="28"/>
        </w:rPr>
        <w:t>‌​</w:t>
      </w:r>
      <w:proofErr w:type="gramEnd"/>
    </w:p>
    <w:p w:rsidR="00AF1722" w:rsidRDefault="005F4BD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AF1722" w:rsidRDefault="005F4BD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AF1722" w:rsidRDefault="005F4B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F1722" w:rsidRDefault="005F4BD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proofErr w:type="spellStart"/>
      <w:r>
        <w:rPr>
          <w:rFonts w:ascii="Times New Roman" w:hAnsi="Times New Roman"/>
          <w:color w:val="000000"/>
          <w:sz w:val="28"/>
        </w:rPr>
        <w:t>Миндюк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Н.Г., </w:t>
      </w:r>
      <w:proofErr w:type="spellStart"/>
      <w:r>
        <w:rPr>
          <w:rFonts w:ascii="Times New Roman" w:hAnsi="Times New Roman"/>
          <w:color w:val="000000"/>
          <w:sz w:val="28"/>
        </w:rPr>
        <w:t>Шлыкова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И.С. Методические рекомендации. Алгебра. 7 класс. Пособие для учителя. - М.: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Л. И. </w:t>
      </w:r>
      <w:proofErr w:type="spellStart"/>
      <w:r>
        <w:rPr>
          <w:rFonts w:ascii="Times New Roman" w:hAnsi="Times New Roman"/>
          <w:color w:val="000000"/>
          <w:sz w:val="28"/>
        </w:rPr>
        <w:t>Звавич</w:t>
      </w:r>
      <w:proofErr w:type="spellEnd"/>
      <w:r>
        <w:rPr>
          <w:rFonts w:ascii="Times New Roman" w:hAnsi="Times New Roman"/>
          <w:color w:val="000000"/>
          <w:sz w:val="28"/>
        </w:rPr>
        <w:t>, Л. В. Кузнецова. Дидактические материалы. Алгебра. 7 класс. - М.: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 И. </w:t>
      </w:r>
      <w:proofErr w:type="gramStart"/>
      <w:r>
        <w:rPr>
          <w:rFonts w:ascii="Times New Roman" w:hAnsi="Times New Roman"/>
          <w:color w:val="000000"/>
          <w:sz w:val="28"/>
        </w:rPr>
        <w:t>Жохов</w:t>
      </w:r>
      <w:proofErr w:type="gramEnd"/>
      <w:r>
        <w:rPr>
          <w:rFonts w:ascii="Times New Roman" w:hAnsi="Times New Roman"/>
          <w:color w:val="000000"/>
          <w:sz w:val="28"/>
        </w:rPr>
        <w:t>, Л.Б. Крайнева. Уроки алгебры 7 класс. - М.: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 И. </w:t>
      </w:r>
      <w:proofErr w:type="gramStart"/>
      <w:r>
        <w:rPr>
          <w:rFonts w:ascii="Times New Roman" w:hAnsi="Times New Roman"/>
          <w:color w:val="000000"/>
          <w:sz w:val="28"/>
        </w:rPr>
        <w:t>Жохов</w:t>
      </w:r>
      <w:proofErr w:type="gramEnd"/>
      <w:r>
        <w:rPr>
          <w:rFonts w:ascii="Times New Roman" w:hAnsi="Times New Roman"/>
          <w:color w:val="000000"/>
          <w:sz w:val="28"/>
        </w:rPr>
        <w:t>, Ю. Н. Макарычев. Дидактические материалы. Алгебра. 8 класс. - М.: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В. И. </w:t>
      </w:r>
      <w:proofErr w:type="gramStart"/>
      <w:r>
        <w:rPr>
          <w:rFonts w:ascii="Times New Roman" w:hAnsi="Times New Roman"/>
          <w:color w:val="000000"/>
          <w:sz w:val="28"/>
        </w:rPr>
        <w:t>Жохов</w:t>
      </w:r>
      <w:proofErr w:type="gramEnd"/>
      <w:r>
        <w:rPr>
          <w:rFonts w:ascii="Times New Roman" w:hAnsi="Times New Roman"/>
          <w:color w:val="000000"/>
          <w:sz w:val="28"/>
        </w:rPr>
        <w:t xml:space="preserve">, Г. Д. </w:t>
      </w:r>
      <w:proofErr w:type="spellStart"/>
      <w:r>
        <w:rPr>
          <w:rFonts w:ascii="Times New Roman" w:hAnsi="Times New Roman"/>
          <w:color w:val="000000"/>
          <w:sz w:val="28"/>
        </w:rPr>
        <w:t>Карташёва</w:t>
      </w:r>
      <w:proofErr w:type="spellEnd"/>
      <w:r>
        <w:rPr>
          <w:rFonts w:ascii="Times New Roman" w:hAnsi="Times New Roman"/>
          <w:color w:val="000000"/>
          <w:sz w:val="28"/>
        </w:rPr>
        <w:t>. Уроки алгебры 8 класс. - М.: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Ю. П. </w:t>
      </w:r>
      <w:proofErr w:type="spellStart"/>
      <w:r>
        <w:rPr>
          <w:rFonts w:ascii="Times New Roman" w:hAnsi="Times New Roman"/>
          <w:color w:val="000000"/>
          <w:sz w:val="28"/>
        </w:rPr>
        <w:t>Дудницын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В. Л. </w:t>
      </w:r>
      <w:proofErr w:type="spellStart"/>
      <w:r>
        <w:rPr>
          <w:rFonts w:ascii="Times New Roman" w:hAnsi="Times New Roman"/>
          <w:color w:val="000000"/>
          <w:sz w:val="28"/>
        </w:rPr>
        <w:t>Кронгауз</w:t>
      </w:r>
      <w:proofErr w:type="spellEnd"/>
      <w:r>
        <w:rPr>
          <w:rFonts w:ascii="Times New Roman" w:hAnsi="Times New Roman"/>
          <w:color w:val="000000"/>
          <w:sz w:val="28"/>
        </w:rPr>
        <w:t>. Алгебра 8 класс. Тематические тесты. - М.: Просвещение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Ю. Н. Макарычев, Н. Г. </w:t>
      </w:r>
      <w:proofErr w:type="spellStart"/>
      <w:r>
        <w:rPr>
          <w:rFonts w:ascii="Times New Roman" w:hAnsi="Times New Roman"/>
          <w:color w:val="000000"/>
          <w:sz w:val="28"/>
        </w:rPr>
        <w:t>Миндюк</w:t>
      </w:r>
      <w:proofErr w:type="spellEnd"/>
      <w:r>
        <w:rPr>
          <w:rFonts w:ascii="Times New Roman" w:hAnsi="Times New Roman"/>
          <w:color w:val="000000"/>
          <w:sz w:val="28"/>
        </w:rPr>
        <w:t xml:space="preserve">. Дидактические материалы. Алгебра 9 </w:t>
      </w:r>
      <w:r>
        <w:rPr>
          <w:rFonts w:ascii="Times New Roman" w:hAnsi="Times New Roman"/>
          <w:color w:val="000000"/>
          <w:sz w:val="28"/>
        </w:rPr>
        <w:lastRenderedPageBreak/>
        <w:t>класс. - М.: Просвещение</w:t>
      </w:r>
      <w:r>
        <w:rPr>
          <w:sz w:val="28"/>
        </w:rPr>
        <w:br/>
      </w:r>
      <w:bookmarkStart w:id="30" w:name="352b2430-0170-408d-9dba-fadb4a1f57ea"/>
      <w:r>
        <w:rPr>
          <w:rFonts w:ascii="Times New Roman" w:hAnsi="Times New Roman"/>
          <w:color w:val="000000"/>
          <w:sz w:val="28"/>
        </w:rPr>
        <w:t xml:space="preserve"> Ю. П. </w:t>
      </w:r>
      <w:proofErr w:type="spellStart"/>
      <w:r>
        <w:rPr>
          <w:rFonts w:ascii="Times New Roman" w:hAnsi="Times New Roman"/>
          <w:color w:val="000000"/>
          <w:sz w:val="28"/>
        </w:rPr>
        <w:t>Дудницын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В. П. </w:t>
      </w:r>
      <w:proofErr w:type="spellStart"/>
      <w:r>
        <w:rPr>
          <w:rFonts w:ascii="Times New Roman" w:hAnsi="Times New Roman"/>
          <w:color w:val="000000"/>
          <w:sz w:val="28"/>
        </w:rPr>
        <w:t>Кронгауз</w:t>
      </w:r>
      <w:proofErr w:type="spellEnd"/>
      <w:r>
        <w:rPr>
          <w:rFonts w:ascii="Times New Roman" w:hAnsi="Times New Roman"/>
          <w:color w:val="000000"/>
          <w:sz w:val="28"/>
        </w:rPr>
        <w:t>. Алгебра 9 класс. Тематические тесты. - М.: Просвещение</w:t>
      </w:r>
      <w:bookmarkEnd w:id="30"/>
      <w:r>
        <w:rPr>
          <w:rFonts w:ascii="Times New Roman" w:hAnsi="Times New Roman"/>
          <w:color w:val="000000"/>
          <w:sz w:val="28"/>
        </w:rPr>
        <w:t>‌​</w:t>
      </w:r>
    </w:p>
    <w:p w:rsidR="00AF1722" w:rsidRDefault="00AF1722">
      <w:pPr>
        <w:spacing w:after="0"/>
        <w:ind w:left="120"/>
      </w:pPr>
    </w:p>
    <w:p w:rsidR="00AF1722" w:rsidRDefault="005F4BD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AF1722" w:rsidRDefault="005F4BD6">
      <w:pPr>
        <w:spacing w:after="0" w:line="480" w:lineRule="auto"/>
        <w:ind w:left="120"/>
      </w:pPr>
      <w:proofErr w:type="gramStart"/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https://m.edsoo.ru/7f4211de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https://m.edsoo.ru/7f42154e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https://m.edsoo.ru/7f421382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https://m.edsoo.ru/7f4218be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https://m.edsoo.ru/7f41feec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https://m.edsoo.ru/7f41fafa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https://m.edsoo.ru/7f422fca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>https://m.edsoo.ru/7f42a900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https://m.edsoo.ru/7f4376b4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https://m.edsoo.ru/7f43ad5a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https://m.edsoo.ru/7f43b21e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https://m.edsoo.ru/7f43b098</w:t>
      </w:r>
      <w:proofErr w:type="gramEnd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https://m.edsoo.ru/7f4404f8</w:t>
      </w:r>
      <w:r>
        <w:rPr>
          <w:sz w:val="28"/>
        </w:rPr>
        <w:br/>
      </w:r>
      <w:bookmarkStart w:id="31" w:name="7d5051e0-bab5-428c-941a-1d062349d11d"/>
      <w:r>
        <w:rPr>
          <w:rFonts w:ascii="Times New Roman" w:hAnsi="Times New Roman"/>
          <w:color w:val="000000"/>
          <w:sz w:val="28"/>
        </w:rPr>
        <w:t xml:space="preserve"> https://m.edsoo.ru/7f4404f8</w:t>
      </w:r>
      <w:bookmarkEnd w:id="3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AF1722" w:rsidRDefault="00AF1722">
      <w:pPr>
        <w:sectPr w:rsidR="00AF1722">
          <w:pgSz w:w="11906" w:h="16383"/>
          <w:pgMar w:top="1134" w:right="850" w:bottom="1134" w:left="1701" w:header="720" w:footer="720" w:gutter="0"/>
          <w:cols w:space="720"/>
        </w:sectPr>
      </w:pPr>
    </w:p>
    <w:bookmarkEnd w:id="28"/>
    <w:p w:rsidR="005F4BD6" w:rsidRDefault="005F4BD6" w:rsidP="00850312"/>
    <w:sectPr w:rsidR="005F4BD6" w:rsidSect="004834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A3837"/>
    <w:multiLevelType w:val="multilevel"/>
    <w:tmpl w:val="ABF084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30102C"/>
    <w:multiLevelType w:val="multilevel"/>
    <w:tmpl w:val="53DCBA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5E65A0"/>
    <w:multiLevelType w:val="multilevel"/>
    <w:tmpl w:val="0A9C3C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520D4F"/>
    <w:multiLevelType w:val="multilevel"/>
    <w:tmpl w:val="A89007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15178E"/>
    <w:multiLevelType w:val="multilevel"/>
    <w:tmpl w:val="C19E50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942A33"/>
    <w:multiLevelType w:val="multilevel"/>
    <w:tmpl w:val="310AB7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1722"/>
    <w:rsid w:val="0041683B"/>
    <w:rsid w:val="004834AB"/>
    <w:rsid w:val="005F4BD6"/>
    <w:rsid w:val="0060425E"/>
    <w:rsid w:val="00727897"/>
    <w:rsid w:val="007C0BAE"/>
    <w:rsid w:val="00850312"/>
    <w:rsid w:val="00AF1722"/>
    <w:rsid w:val="00B87F89"/>
    <w:rsid w:val="00DF766F"/>
    <w:rsid w:val="00E429CC"/>
    <w:rsid w:val="00E97C91"/>
    <w:rsid w:val="00FA4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834AB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834A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83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F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7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204" Type="http://schemas.microsoft.com/office/2007/relationships/stylesWithEffects" Target="stylesWithEffects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9964</Words>
  <Characters>56796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Admin</cp:lastModifiedBy>
  <cp:revision>3</cp:revision>
  <cp:lastPrinted>2023-09-17T08:35:00Z</cp:lastPrinted>
  <dcterms:created xsi:type="dcterms:W3CDTF">2023-09-21T10:03:00Z</dcterms:created>
  <dcterms:modified xsi:type="dcterms:W3CDTF">2023-09-21T10:03:00Z</dcterms:modified>
</cp:coreProperties>
</file>