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E40" w:rsidRDefault="00CB2E40" w:rsidP="00CB2E40">
      <w:pPr>
        <w:pStyle w:val="ab"/>
        <w:jc w:val="center"/>
        <w:rPr>
          <w:rFonts w:ascii="Times New Roman" w:hAnsi="Times New Roman"/>
          <w:sz w:val="24"/>
          <w:szCs w:val="24"/>
        </w:rPr>
      </w:pPr>
      <w:r>
        <w:rPr>
          <w:rFonts w:ascii="Times New Roman" w:hAnsi="Times New Roman"/>
          <w:sz w:val="24"/>
          <w:szCs w:val="24"/>
        </w:rPr>
        <w:t>Комитет Администрации г. Славгорода Алтайского края по образованию</w:t>
      </w:r>
    </w:p>
    <w:p w:rsidR="00CB2E40" w:rsidRDefault="00CB2E40" w:rsidP="00CB2E40">
      <w:pPr>
        <w:pStyle w:val="ab"/>
        <w:jc w:val="center"/>
        <w:rPr>
          <w:rFonts w:ascii="Times New Roman" w:hAnsi="Times New Roman"/>
          <w:sz w:val="24"/>
          <w:szCs w:val="24"/>
        </w:rPr>
      </w:pPr>
      <w:r>
        <w:rPr>
          <w:rFonts w:ascii="Times New Roman" w:hAnsi="Times New Roman"/>
          <w:sz w:val="24"/>
          <w:szCs w:val="24"/>
        </w:rPr>
        <w:t xml:space="preserve">Муниципальное бюджетное общеобразовательное учреждение </w:t>
      </w:r>
    </w:p>
    <w:p w:rsidR="00CB2E40" w:rsidRDefault="00CB2E40" w:rsidP="00CB2E40">
      <w:pPr>
        <w:pStyle w:val="ab"/>
        <w:jc w:val="center"/>
        <w:rPr>
          <w:rFonts w:ascii="Times New Roman" w:hAnsi="Times New Roman"/>
          <w:sz w:val="24"/>
          <w:szCs w:val="24"/>
        </w:rPr>
      </w:pPr>
      <w:r>
        <w:rPr>
          <w:rFonts w:ascii="Times New Roman" w:hAnsi="Times New Roman"/>
          <w:sz w:val="24"/>
          <w:szCs w:val="24"/>
        </w:rPr>
        <w:t>«Покровская средняя общеобразовательная школа»</w:t>
      </w:r>
    </w:p>
    <w:p w:rsidR="00CB2E40" w:rsidRDefault="00CB2E40" w:rsidP="00CB2E40">
      <w:pPr>
        <w:pStyle w:val="ab"/>
        <w:jc w:val="center"/>
        <w:rPr>
          <w:rFonts w:ascii="Times New Roman" w:hAnsi="Times New Roman"/>
          <w:sz w:val="24"/>
          <w:szCs w:val="24"/>
        </w:rPr>
      </w:pPr>
      <w:r>
        <w:rPr>
          <w:rFonts w:ascii="Times New Roman" w:hAnsi="Times New Roman"/>
          <w:sz w:val="24"/>
          <w:szCs w:val="24"/>
        </w:rPr>
        <w:t>с. Покровка г. Славгорода Алтайского края</w:t>
      </w:r>
    </w:p>
    <w:p w:rsidR="00CB2E40" w:rsidRDefault="00CB2E40" w:rsidP="00CB2E40">
      <w:pPr>
        <w:pStyle w:val="ab"/>
        <w:jc w:val="center"/>
        <w:rPr>
          <w:rFonts w:ascii="Times New Roman" w:hAnsi="Times New Roman"/>
          <w:sz w:val="24"/>
          <w:szCs w:val="24"/>
        </w:rPr>
      </w:pPr>
    </w:p>
    <w:p w:rsidR="00CB2E40" w:rsidRDefault="00CB2E40" w:rsidP="00CB2E40">
      <w:pPr>
        <w:pStyle w:val="ab"/>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2981"/>
        <w:gridCol w:w="2956"/>
      </w:tblGrid>
      <w:tr w:rsidR="00D7236A" w:rsidRPr="008D3137" w:rsidTr="00D7236A">
        <w:tc>
          <w:tcPr>
            <w:tcW w:w="3418" w:type="dxa"/>
            <w:tcBorders>
              <w:top w:val="nil"/>
              <w:left w:val="nil"/>
              <w:bottom w:val="nil"/>
              <w:right w:val="nil"/>
            </w:tcBorders>
            <w:shd w:val="clear" w:color="auto" w:fill="auto"/>
          </w:tcPr>
          <w:p w:rsidR="00D7236A" w:rsidRDefault="00D7236A" w:rsidP="00D7236A">
            <w:pPr>
              <w:pStyle w:val="ab"/>
              <w:rPr>
                <w:rFonts w:ascii="Times New Roman" w:eastAsia="Times New Roman" w:hAnsi="Times New Roman"/>
                <w:sz w:val="24"/>
                <w:szCs w:val="24"/>
              </w:rPr>
            </w:pPr>
            <w:r>
              <w:rPr>
                <w:rFonts w:ascii="Times New Roman" w:eastAsia="Times New Roman" w:hAnsi="Times New Roman"/>
                <w:sz w:val="24"/>
                <w:szCs w:val="24"/>
              </w:rPr>
              <w:t>Согласовано:</w:t>
            </w:r>
          </w:p>
          <w:p w:rsidR="00D7236A" w:rsidRDefault="00D7236A" w:rsidP="00D7236A">
            <w:pPr>
              <w:pStyle w:val="ab"/>
              <w:rPr>
                <w:rFonts w:ascii="Times New Roman" w:eastAsia="Times New Roman" w:hAnsi="Times New Roman"/>
                <w:sz w:val="24"/>
                <w:szCs w:val="24"/>
              </w:rPr>
            </w:pPr>
            <w:r>
              <w:rPr>
                <w:rFonts w:ascii="Times New Roman" w:eastAsia="Times New Roman" w:hAnsi="Times New Roman"/>
                <w:sz w:val="24"/>
                <w:szCs w:val="24"/>
              </w:rPr>
              <w:t>ШУМО учителей естественнонаучных и гуманитарных дисциплин</w:t>
            </w:r>
          </w:p>
          <w:p w:rsidR="00D7236A" w:rsidRDefault="00D7236A" w:rsidP="00D7236A">
            <w:pPr>
              <w:pStyle w:val="ab"/>
              <w:rPr>
                <w:rFonts w:ascii="Times New Roman" w:eastAsia="Times New Roman" w:hAnsi="Times New Roman"/>
                <w:sz w:val="24"/>
                <w:szCs w:val="24"/>
              </w:rPr>
            </w:pPr>
            <w:r>
              <w:rPr>
                <w:rFonts w:ascii="Times New Roman" w:eastAsia="Times New Roman" w:hAnsi="Times New Roman"/>
                <w:sz w:val="24"/>
                <w:szCs w:val="24"/>
              </w:rPr>
              <w:t>Протокол № 4 от 26.08. 2024 г.</w:t>
            </w:r>
          </w:p>
          <w:p w:rsidR="00D7236A" w:rsidRDefault="00D7236A" w:rsidP="00D7236A">
            <w:pPr>
              <w:pStyle w:val="ab"/>
              <w:rPr>
                <w:rFonts w:ascii="Times New Roman" w:eastAsia="Times New Roman" w:hAnsi="Times New Roman"/>
                <w:sz w:val="24"/>
                <w:szCs w:val="24"/>
              </w:rPr>
            </w:pPr>
          </w:p>
        </w:tc>
        <w:tc>
          <w:tcPr>
            <w:tcW w:w="2981" w:type="dxa"/>
            <w:tcBorders>
              <w:top w:val="nil"/>
              <w:left w:val="nil"/>
              <w:bottom w:val="nil"/>
              <w:right w:val="nil"/>
            </w:tcBorders>
            <w:shd w:val="clear" w:color="auto" w:fill="auto"/>
          </w:tcPr>
          <w:p w:rsidR="00D7236A" w:rsidRDefault="00D7236A" w:rsidP="00D7236A">
            <w:pPr>
              <w:pStyle w:val="ab"/>
              <w:rPr>
                <w:rFonts w:ascii="Times New Roman" w:eastAsia="Times New Roman" w:hAnsi="Times New Roman"/>
                <w:sz w:val="24"/>
                <w:szCs w:val="24"/>
              </w:rPr>
            </w:pPr>
            <w:r>
              <w:rPr>
                <w:rFonts w:ascii="Times New Roman" w:eastAsia="Times New Roman" w:hAnsi="Times New Roman"/>
                <w:sz w:val="24"/>
                <w:szCs w:val="24"/>
              </w:rPr>
              <w:t>Согласовано:</w:t>
            </w:r>
          </w:p>
          <w:p w:rsidR="00D7236A" w:rsidRDefault="00D7236A" w:rsidP="00D7236A">
            <w:pPr>
              <w:pStyle w:val="ab"/>
              <w:rPr>
                <w:rFonts w:ascii="Times New Roman" w:eastAsia="Times New Roman" w:hAnsi="Times New Roman"/>
                <w:sz w:val="24"/>
                <w:szCs w:val="24"/>
              </w:rPr>
            </w:pPr>
            <w:r>
              <w:rPr>
                <w:rFonts w:ascii="Times New Roman" w:eastAsia="Times New Roman" w:hAnsi="Times New Roman"/>
                <w:sz w:val="24"/>
                <w:szCs w:val="24"/>
              </w:rPr>
              <w:t xml:space="preserve">Заместитель директора по УВР МБОУ </w:t>
            </w:r>
          </w:p>
          <w:p w:rsidR="00D7236A" w:rsidRDefault="00D7236A" w:rsidP="00D7236A">
            <w:pPr>
              <w:pStyle w:val="ab"/>
              <w:rPr>
                <w:rFonts w:ascii="Times New Roman" w:eastAsia="Times New Roman" w:hAnsi="Times New Roman"/>
                <w:sz w:val="24"/>
                <w:szCs w:val="24"/>
              </w:rPr>
            </w:pPr>
            <w:r>
              <w:rPr>
                <w:rFonts w:ascii="Times New Roman" w:eastAsia="Times New Roman" w:hAnsi="Times New Roman"/>
                <w:sz w:val="24"/>
                <w:szCs w:val="24"/>
              </w:rPr>
              <w:t>«Покровская СОШ»</w:t>
            </w:r>
          </w:p>
          <w:p w:rsidR="00D7236A" w:rsidRDefault="00D7236A" w:rsidP="00D7236A">
            <w:pPr>
              <w:pStyle w:val="ab"/>
              <w:rPr>
                <w:rFonts w:ascii="Times New Roman" w:eastAsia="Times New Roman" w:hAnsi="Times New Roman"/>
                <w:sz w:val="24"/>
                <w:szCs w:val="24"/>
              </w:rPr>
            </w:pPr>
            <w:r>
              <w:rPr>
                <w:rFonts w:ascii="Times New Roman" w:eastAsia="Times New Roman" w:hAnsi="Times New Roman"/>
                <w:sz w:val="24"/>
                <w:szCs w:val="24"/>
              </w:rPr>
              <w:t xml:space="preserve">Протокол </w:t>
            </w:r>
            <w:proofErr w:type="spellStart"/>
            <w:r>
              <w:rPr>
                <w:rFonts w:ascii="Times New Roman" w:eastAsia="Times New Roman" w:hAnsi="Times New Roman"/>
                <w:sz w:val="24"/>
                <w:szCs w:val="24"/>
              </w:rPr>
              <w:t>пед</w:t>
            </w:r>
            <w:proofErr w:type="spellEnd"/>
            <w:r>
              <w:rPr>
                <w:rFonts w:ascii="Times New Roman" w:eastAsia="Times New Roman" w:hAnsi="Times New Roman"/>
                <w:sz w:val="24"/>
                <w:szCs w:val="24"/>
              </w:rPr>
              <w:t>. совета № 1 от 26.08.2024 г.</w:t>
            </w:r>
          </w:p>
        </w:tc>
        <w:tc>
          <w:tcPr>
            <w:tcW w:w="2956" w:type="dxa"/>
            <w:tcBorders>
              <w:top w:val="nil"/>
              <w:left w:val="nil"/>
              <w:bottom w:val="nil"/>
              <w:right w:val="nil"/>
            </w:tcBorders>
            <w:shd w:val="clear" w:color="auto" w:fill="auto"/>
          </w:tcPr>
          <w:p w:rsidR="00D7236A" w:rsidRDefault="00D7236A" w:rsidP="00D7236A">
            <w:pPr>
              <w:pStyle w:val="ab"/>
              <w:rPr>
                <w:rFonts w:ascii="Times New Roman" w:eastAsia="Times New Roman" w:hAnsi="Times New Roman"/>
                <w:sz w:val="24"/>
                <w:szCs w:val="24"/>
              </w:rPr>
            </w:pPr>
            <w:r>
              <w:rPr>
                <w:rFonts w:ascii="Times New Roman" w:eastAsia="Times New Roman" w:hAnsi="Times New Roman"/>
                <w:sz w:val="24"/>
                <w:szCs w:val="24"/>
              </w:rPr>
              <w:t>Утверждено:</w:t>
            </w:r>
          </w:p>
          <w:p w:rsidR="00D7236A" w:rsidRDefault="00D7236A" w:rsidP="00D7236A">
            <w:pPr>
              <w:pStyle w:val="ab"/>
              <w:rPr>
                <w:rFonts w:ascii="Times New Roman" w:eastAsia="Times New Roman" w:hAnsi="Times New Roman"/>
                <w:sz w:val="24"/>
                <w:szCs w:val="24"/>
              </w:rPr>
            </w:pPr>
            <w:r>
              <w:rPr>
                <w:rFonts w:ascii="Times New Roman" w:eastAsia="Times New Roman" w:hAnsi="Times New Roman"/>
                <w:sz w:val="24"/>
                <w:szCs w:val="24"/>
              </w:rPr>
              <w:t>Директором МБОУ «Покровская СОШ»</w:t>
            </w:r>
          </w:p>
          <w:p w:rsidR="00D7236A" w:rsidRDefault="00D7236A" w:rsidP="00D7236A">
            <w:pPr>
              <w:pStyle w:val="ab"/>
              <w:rPr>
                <w:rFonts w:ascii="Times New Roman" w:eastAsia="Times New Roman" w:hAnsi="Times New Roman"/>
                <w:sz w:val="24"/>
                <w:szCs w:val="24"/>
              </w:rPr>
            </w:pPr>
            <w:r>
              <w:rPr>
                <w:rFonts w:ascii="Times New Roman" w:eastAsia="Times New Roman" w:hAnsi="Times New Roman"/>
                <w:sz w:val="24"/>
                <w:szCs w:val="24"/>
              </w:rPr>
              <w:t>Приказ № 173 от 26.08.2024 г.</w:t>
            </w:r>
          </w:p>
        </w:tc>
      </w:tr>
    </w:tbl>
    <w:p w:rsidR="00CB2E40" w:rsidRDefault="00D7236A" w:rsidP="00CB2E40">
      <w:pPr>
        <w:pStyle w:val="ab"/>
        <w:jc w:val="center"/>
        <w:rPr>
          <w:rFonts w:ascii="Times New Roman" w:hAnsi="Times New Roman"/>
          <w:sz w:val="24"/>
          <w:szCs w:val="24"/>
        </w:rPr>
      </w:pPr>
      <w:bookmarkStart w:id="0" w:name="_GoBack"/>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8" o:title=""/>
            <o:lock v:ext="edit" ungrouping="t" rotation="t" cropping="t" verticies="t" text="t" grouping="t"/>
            <o:signatureline v:ext="edit" id="{95DA8FD1-98A5-4E2A-9151-A54CA18504CF}" provid="{F5AC7D23-DA04-45F5-ABCB-38CE7A982553}" o:suggestedsigner="Иванова С. А." o:suggestedsigner2="Директор" o:sigprovurl="http://www.cryptopro.ru/products/office/signature" showsigndate="f" issignatureline="t"/>
          </v:shape>
        </w:pict>
      </w:r>
      <w:bookmarkEnd w:id="0"/>
    </w:p>
    <w:p w:rsidR="00CB2E40" w:rsidRDefault="00CB2E40" w:rsidP="00CB2E40">
      <w:pPr>
        <w:jc w:val="center"/>
        <w:rPr>
          <w:rFonts w:ascii="Times New Roman" w:hAnsi="Times New Roman"/>
          <w:b/>
          <w:sz w:val="24"/>
          <w:szCs w:val="24"/>
        </w:rPr>
      </w:pPr>
    </w:p>
    <w:p w:rsidR="00CB2E40" w:rsidRDefault="00CB2E40" w:rsidP="00CB2E40">
      <w:pPr>
        <w:jc w:val="center"/>
        <w:rPr>
          <w:rFonts w:ascii="Times New Roman" w:hAnsi="Times New Roman"/>
          <w:b/>
          <w:sz w:val="24"/>
          <w:szCs w:val="24"/>
        </w:rPr>
      </w:pPr>
    </w:p>
    <w:p w:rsidR="00CB2E40" w:rsidRDefault="00CB2E40" w:rsidP="00CB2E40">
      <w:pPr>
        <w:jc w:val="center"/>
        <w:rPr>
          <w:rFonts w:ascii="Times New Roman" w:hAnsi="Times New Roman"/>
          <w:b/>
          <w:sz w:val="24"/>
          <w:szCs w:val="24"/>
        </w:rPr>
      </w:pPr>
    </w:p>
    <w:p w:rsidR="00CB2E40" w:rsidRDefault="00CB2E40" w:rsidP="00CB2E40">
      <w:pPr>
        <w:jc w:val="center"/>
        <w:rPr>
          <w:rFonts w:ascii="Times New Roman" w:hAnsi="Times New Roman"/>
          <w:b/>
          <w:sz w:val="24"/>
          <w:szCs w:val="24"/>
        </w:rPr>
      </w:pPr>
      <w:r w:rsidRPr="004B7146">
        <w:rPr>
          <w:rStyle w:val="thvk1yv"/>
          <w:rFonts w:ascii="Times New Roman" w:hAnsi="Times New Roman" w:cs="Times New Roman"/>
          <w:sz w:val="24"/>
          <w:szCs w:val="24"/>
        </w:rPr>
        <w:t>Основы физического эксперимента</w:t>
      </w:r>
    </w:p>
    <w:p w:rsidR="00CB2E40" w:rsidRDefault="00CB2E40" w:rsidP="00CB2E40">
      <w:pPr>
        <w:jc w:val="center"/>
        <w:rPr>
          <w:rFonts w:ascii="Times New Roman" w:hAnsi="Times New Roman"/>
          <w:b/>
          <w:sz w:val="24"/>
          <w:szCs w:val="24"/>
        </w:rPr>
      </w:pPr>
      <w:r>
        <w:rPr>
          <w:rFonts w:ascii="Times New Roman" w:hAnsi="Times New Roman"/>
          <w:b/>
          <w:sz w:val="24"/>
          <w:szCs w:val="24"/>
        </w:rPr>
        <w:t xml:space="preserve"> (с использованием оборудования «Точки роста»)</w:t>
      </w:r>
    </w:p>
    <w:p w:rsidR="00CB2E40" w:rsidRDefault="00CB2E40" w:rsidP="00CB2E40">
      <w:pPr>
        <w:pStyle w:val="ab"/>
        <w:jc w:val="center"/>
        <w:rPr>
          <w:rFonts w:ascii="Times New Roman" w:hAnsi="Times New Roman"/>
          <w:sz w:val="24"/>
          <w:szCs w:val="24"/>
        </w:rPr>
      </w:pPr>
      <w:r>
        <w:rPr>
          <w:rFonts w:ascii="Times New Roman" w:eastAsia="Times New Roman" w:hAnsi="Times New Roman"/>
          <w:sz w:val="24"/>
          <w:szCs w:val="24"/>
          <w:lang w:eastAsia="ru-RU"/>
        </w:rPr>
        <w:t xml:space="preserve">        р</w:t>
      </w:r>
      <w:r w:rsidRPr="006A0558">
        <w:rPr>
          <w:rFonts w:ascii="Times New Roman" w:eastAsia="Times New Roman" w:hAnsi="Times New Roman"/>
          <w:sz w:val="24"/>
          <w:szCs w:val="24"/>
          <w:lang w:eastAsia="ru-RU"/>
        </w:rPr>
        <w:t xml:space="preserve">абочая программа </w:t>
      </w:r>
      <w:r>
        <w:rPr>
          <w:rFonts w:ascii="Times New Roman" w:eastAsia="Times New Roman" w:hAnsi="Times New Roman"/>
          <w:sz w:val="24"/>
          <w:szCs w:val="24"/>
          <w:lang w:eastAsia="ru-RU"/>
        </w:rPr>
        <w:t xml:space="preserve">внеурочной деятельности </w:t>
      </w:r>
      <w:r w:rsidRPr="006A0558">
        <w:rPr>
          <w:rFonts w:ascii="Times New Roman" w:eastAsia="Times New Roman" w:hAnsi="Times New Roman"/>
          <w:sz w:val="24"/>
          <w:szCs w:val="24"/>
          <w:lang w:eastAsia="ru-RU"/>
        </w:rPr>
        <w:t xml:space="preserve">по физике для </w:t>
      </w:r>
      <w:r>
        <w:rPr>
          <w:rFonts w:ascii="Times New Roman" w:eastAsia="Times New Roman" w:hAnsi="Times New Roman"/>
          <w:sz w:val="24"/>
          <w:szCs w:val="24"/>
          <w:lang w:eastAsia="ru-RU"/>
        </w:rPr>
        <w:t>7 - 9</w:t>
      </w:r>
      <w:r w:rsidRPr="006A0558">
        <w:rPr>
          <w:rFonts w:ascii="Times New Roman" w:eastAsia="Times New Roman" w:hAnsi="Times New Roman"/>
          <w:sz w:val="24"/>
          <w:szCs w:val="24"/>
          <w:lang w:eastAsia="ru-RU"/>
        </w:rPr>
        <w:t xml:space="preserve"> класс</w:t>
      </w:r>
      <w:r>
        <w:rPr>
          <w:rFonts w:ascii="Times New Roman" w:eastAsia="Times New Roman" w:hAnsi="Times New Roman"/>
          <w:sz w:val="24"/>
          <w:szCs w:val="24"/>
          <w:lang w:eastAsia="ru-RU"/>
        </w:rPr>
        <w:t>ов</w:t>
      </w:r>
      <w:r w:rsidRPr="006A0558">
        <w:rPr>
          <w:rFonts w:ascii="Times New Roman" w:eastAsia="Times New Roman" w:hAnsi="Times New Roman"/>
          <w:sz w:val="24"/>
          <w:szCs w:val="24"/>
          <w:lang w:eastAsia="ru-RU"/>
        </w:rPr>
        <w:t xml:space="preserve"> составлена на основе примерной программы по физике для 7 – 9 классов (под редакцией Кузнецова А.А.), М.: «Просвещение»</w:t>
      </w:r>
    </w:p>
    <w:p w:rsidR="00CB2E40" w:rsidRPr="00F93008" w:rsidRDefault="00CB2E40" w:rsidP="00CB2E40">
      <w:pPr>
        <w:pStyle w:val="ab"/>
        <w:jc w:val="center"/>
        <w:rPr>
          <w:rFonts w:ascii="Times New Roman" w:hAnsi="Times New Roman"/>
          <w:sz w:val="24"/>
          <w:szCs w:val="24"/>
        </w:rPr>
      </w:pPr>
      <w:r w:rsidRPr="00F93008">
        <w:rPr>
          <w:rFonts w:ascii="Times New Roman" w:hAnsi="Times New Roman"/>
          <w:sz w:val="24"/>
          <w:szCs w:val="24"/>
        </w:rPr>
        <w:t xml:space="preserve">Ступень: </w:t>
      </w:r>
      <w:r>
        <w:rPr>
          <w:rFonts w:ascii="Times New Roman" w:hAnsi="Times New Roman"/>
          <w:sz w:val="24"/>
          <w:szCs w:val="24"/>
        </w:rPr>
        <w:t>основное</w:t>
      </w:r>
      <w:r w:rsidRPr="00F93008">
        <w:rPr>
          <w:rFonts w:ascii="Times New Roman" w:hAnsi="Times New Roman"/>
          <w:sz w:val="24"/>
          <w:szCs w:val="24"/>
        </w:rPr>
        <w:t xml:space="preserve"> общее образование</w:t>
      </w:r>
      <w:r>
        <w:rPr>
          <w:rFonts w:ascii="Times New Roman" w:hAnsi="Times New Roman"/>
          <w:sz w:val="24"/>
          <w:szCs w:val="24"/>
        </w:rPr>
        <w:t xml:space="preserve"> (базовый уровень)</w:t>
      </w:r>
    </w:p>
    <w:p w:rsidR="00CB2E40" w:rsidRDefault="00CB2E40" w:rsidP="00CB2E40">
      <w:pPr>
        <w:pStyle w:val="ab"/>
        <w:jc w:val="center"/>
        <w:rPr>
          <w:rFonts w:ascii="Times New Roman" w:hAnsi="Times New Roman"/>
          <w:sz w:val="24"/>
          <w:szCs w:val="24"/>
        </w:rPr>
      </w:pPr>
    </w:p>
    <w:p w:rsidR="00CB2E40" w:rsidRPr="00F93008" w:rsidRDefault="00CB2E40" w:rsidP="00CB2E40">
      <w:pPr>
        <w:pStyle w:val="ab"/>
        <w:jc w:val="center"/>
        <w:rPr>
          <w:rFonts w:ascii="Times New Roman" w:hAnsi="Times New Roman"/>
          <w:sz w:val="24"/>
          <w:szCs w:val="24"/>
        </w:rPr>
      </w:pPr>
      <w:r>
        <w:rPr>
          <w:rFonts w:ascii="Times New Roman" w:hAnsi="Times New Roman"/>
          <w:sz w:val="24"/>
          <w:szCs w:val="24"/>
        </w:rPr>
        <w:t>7-9</w:t>
      </w:r>
      <w:r w:rsidRPr="00F93008">
        <w:rPr>
          <w:rFonts w:ascii="Times New Roman" w:hAnsi="Times New Roman"/>
          <w:sz w:val="24"/>
          <w:szCs w:val="24"/>
        </w:rPr>
        <w:t xml:space="preserve"> класс</w:t>
      </w:r>
      <w:r>
        <w:rPr>
          <w:rFonts w:ascii="Times New Roman" w:hAnsi="Times New Roman"/>
          <w:sz w:val="24"/>
          <w:szCs w:val="24"/>
        </w:rPr>
        <w:t>ы</w:t>
      </w:r>
    </w:p>
    <w:p w:rsidR="00CB2E40" w:rsidRDefault="00CB2E40" w:rsidP="00CB2E40">
      <w:pPr>
        <w:pStyle w:val="ab"/>
        <w:jc w:val="center"/>
        <w:rPr>
          <w:rFonts w:ascii="Times New Roman" w:hAnsi="Times New Roman"/>
          <w:sz w:val="24"/>
          <w:szCs w:val="24"/>
        </w:rPr>
      </w:pPr>
    </w:p>
    <w:p w:rsidR="00CB2E40" w:rsidRPr="00F93008" w:rsidRDefault="00CB2E40" w:rsidP="00CB2E40">
      <w:pPr>
        <w:pStyle w:val="ab"/>
        <w:jc w:val="center"/>
        <w:rPr>
          <w:rFonts w:ascii="Times New Roman" w:hAnsi="Times New Roman"/>
          <w:sz w:val="24"/>
          <w:szCs w:val="24"/>
        </w:rPr>
      </w:pPr>
      <w:r w:rsidRPr="00F93008">
        <w:rPr>
          <w:rFonts w:ascii="Times New Roman" w:hAnsi="Times New Roman"/>
          <w:sz w:val="24"/>
          <w:szCs w:val="24"/>
        </w:rPr>
        <w:t>Срок реализации: 20</w:t>
      </w:r>
      <w:r>
        <w:rPr>
          <w:rFonts w:ascii="Times New Roman" w:hAnsi="Times New Roman"/>
          <w:sz w:val="24"/>
          <w:szCs w:val="24"/>
        </w:rPr>
        <w:t>24-2025</w:t>
      </w:r>
      <w:r w:rsidRPr="00F93008">
        <w:rPr>
          <w:rFonts w:ascii="Times New Roman" w:hAnsi="Times New Roman"/>
          <w:sz w:val="24"/>
          <w:szCs w:val="24"/>
        </w:rPr>
        <w:t xml:space="preserve"> учебный год</w:t>
      </w:r>
    </w:p>
    <w:p w:rsidR="00CB2E40" w:rsidRDefault="00CB2E40" w:rsidP="00CB2E40">
      <w:pPr>
        <w:jc w:val="right"/>
        <w:rPr>
          <w:rFonts w:ascii="Times New Roman" w:hAnsi="Times New Roman"/>
          <w:sz w:val="24"/>
          <w:szCs w:val="24"/>
        </w:rPr>
      </w:pPr>
    </w:p>
    <w:p w:rsidR="00CB2E40" w:rsidRDefault="00CB2E40" w:rsidP="00CB2E40">
      <w:pPr>
        <w:jc w:val="right"/>
        <w:rPr>
          <w:rFonts w:ascii="Times New Roman" w:hAnsi="Times New Roman"/>
          <w:sz w:val="24"/>
          <w:szCs w:val="24"/>
        </w:rPr>
      </w:pPr>
    </w:p>
    <w:p w:rsidR="00CB2E40" w:rsidRDefault="00CB2E40" w:rsidP="00CB2E40">
      <w:pPr>
        <w:jc w:val="right"/>
        <w:rPr>
          <w:rFonts w:ascii="Times New Roman" w:hAnsi="Times New Roman"/>
          <w:sz w:val="24"/>
          <w:szCs w:val="24"/>
        </w:rPr>
      </w:pPr>
    </w:p>
    <w:p w:rsidR="00CB2E40" w:rsidRPr="00F93008" w:rsidRDefault="00CB2E40" w:rsidP="00CB2E40">
      <w:pPr>
        <w:pStyle w:val="ab"/>
        <w:jc w:val="right"/>
        <w:rPr>
          <w:rFonts w:ascii="Times New Roman" w:hAnsi="Times New Roman"/>
          <w:sz w:val="24"/>
          <w:szCs w:val="24"/>
        </w:rPr>
      </w:pPr>
      <w:r>
        <w:rPr>
          <w:rFonts w:ascii="Times New Roman" w:hAnsi="Times New Roman"/>
          <w:sz w:val="24"/>
          <w:szCs w:val="24"/>
        </w:rPr>
        <w:t>Разработчик: Коровина Светлана Николаева</w:t>
      </w:r>
      <w:r w:rsidRPr="00F93008">
        <w:rPr>
          <w:rFonts w:ascii="Times New Roman" w:hAnsi="Times New Roman"/>
          <w:sz w:val="24"/>
          <w:szCs w:val="24"/>
        </w:rPr>
        <w:t>,</w:t>
      </w:r>
    </w:p>
    <w:p w:rsidR="00CB2E40" w:rsidRPr="00F93008" w:rsidRDefault="00CB2E40" w:rsidP="00CB2E40">
      <w:pPr>
        <w:pStyle w:val="ab"/>
        <w:jc w:val="right"/>
        <w:rPr>
          <w:rFonts w:ascii="Times New Roman" w:hAnsi="Times New Roman"/>
          <w:sz w:val="24"/>
          <w:szCs w:val="24"/>
        </w:rPr>
      </w:pPr>
      <w:r>
        <w:rPr>
          <w:rFonts w:ascii="Times New Roman" w:hAnsi="Times New Roman"/>
          <w:sz w:val="24"/>
          <w:szCs w:val="24"/>
        </w:rPr>
        <w:t>учитель физики</w:t>
      </w:r>
    </w:p>
    <w:p w:rsidR="00CB2E40" w:rsidRDefault="00CB2E40" w:rsidP="00CB2E40">
      <w:pPr>
        <w:pStyle w:val="ab"/>
        <w:rPr>
          <w:rFonts w:ascii="Times New Roman" w:hAnsi="Times New Roman"/>
          <w:sz w:val="24"/>
          <w:szCs w:val="24"/>
        </w:rPr>
      </w:pPr>
    </w:p>
    <w:p w:rsidR="00CB2E40" w:rsidRDefault="00CB2E40" w:rsidP="00CB2E40">
      <w:pPr>
        <w:pStyle w:val="ab"/>
        <w:rPr>
          <w:rFonts w:ascii="Times New Roman" w:hAnsi="Times New Roman"/>
          <w:sz w:val="24"/>
          <w:szCs w:val="24"/>
        </w:rPr>
      </w:pPr>
    </w:p>
    <w:p w:rsidR="00CB2E40" w:rsidRDefault="00CB2E40" w:rsidP="00CB2E40">
      <w:pPr>
        <w:pStyle w:val="ab"/>
        <w:rPr>
          <w:rFonts w:ascii="Times New Roman" w:hAnsi="Times New Roman"/>
          <w:sz w:val="24"/>
          <w:szCs w:val="24"/>
        </w:rPr>
      </w:pPr>
    </w:p>
    <w:p w:rsidR="00CB2E40" w:rsidRDefault="00CB2E40" w:rsidP="00CB2E40">
      <w:pPr>
        <w:pStyle w:val="ab"/>
        <w:rPr>
          <w:rFonts w:ascii="Times New Roman" w:hAnsi="Times New Roman"/>
          <w:sz w:val="24"/>
          <w:szCs w:val="24"/>
        </w:rPr>
      </w:pPr>
    </w:p>
    <w:p w:rsidR="00CB2E40" w:rsidRDefault="00CB2E40" w:rsidP="00CB2E40">
      <w:pPr>
        <w:pStyle w:val="ab"/>
        <w:rPr>
          <w:rFonts w:ascii="Times New Roman" w:hAnsi="Times New Roman"/>
          <w:sz w:val="24"/>
          <w:szCs w:val="24"/>
        </w:rPr>
      </w:pPr>
    </w:p>
    <w:p w:rsidR="00CB2E40" w:rsidRDefault="00CB2E40" w:rsidP="00CB2E40">
      <w:pPr>
        <w:pStyle w:val="ab"/>
        <w:rPr>
          <w:rFonts w:ascii="Times New Roman" w:hAnsi="Times New Roman"/>
          <w:sz w:val="24"/>
          <w:szCs w:val="24"/>
        </w:rPr>
      </w:pPr>
    </w:p>
    <w:p w:rsidR="00CB2E40" w:rsidRDefault="00CB2E40" w:rsidP="00CB2E40">
      <w:pPr>
        <w:pStyle w:val="ab"/>
        <w:rPr>
          <w:rFonts w:ascii="Times New Roman" w:hAnsi="Times New Roman"/>
          <w:sz w:val="24"/>
          <w:szCs w:val="24"/>
        </w:rPr>
      </w:pPr>
    </w:p>
    <w:p w:rsidR="00CB2E40" w:rsidRDefault="00CB2E40" w:rsidP="00CB2E40">
      <w:pPr>
        <w:pStyle w:val="ab"/>
        <w:rPr>
          <w:rFonts w:ascii="Times New Roman" w:hAnsi="Times New Roman"/>
          <w:sz w:val="24"/>
          <w:szCs w:val="24"/>
        </w:rPr>
      </w:pPr>
    </w:p>
    <w:p w:rsidR="00CB2E40" w:rsidRPr="00F93008" w:rsidRDefault="00CB2E40" w:rsidP="00CB2E40">
      <w:pPr>
        <w:pStyle w:val="ab"/>
        <w:rPr>
          <w:rFonts w:ascii="Times New Roman" w:hAnsi="Times New Roman"/>
          <w:sz w:val="24"/>
          <w:szCs w:val="24"/>
        </w:rPr>
      </w:pPr>
    </w:p>
    <w:p w:rsidR="00CB2E40" w:rsidRPr="00F93008" w:rsidRDefault="00CB2E40" w:rsidP="00CB2E40">
      <w:pPr>
        <w:pStyle w:val="ab"/>
        <w:jc w:val="center"/>
        <w:rPr>
          <w:rFonts w:ascii="Times New Roman" w:hAnsi="Times New Roman"/>
          <w:sz w:val="24"/>
          <w:szCs w:val="24"/>
        </w:rPr>
      </w:pPr>
      <w:r w:rsidRPr="00F93008">
        <w:rPr>
          <w:rFonts w:ascii="Times New Roman" w:hAnsi="Times New Roman"/>
          <w:sz w:val="24"/>
          <w:szCs w:val="24"/>
        </w:rPr>
        <w:t>г. Славгород с. Покровка</w:t>
      </w:r>
    </w:p>
    <w:p w:rsidR="00CB2E40" w:rsidRPr="00F93008" w:rsidRDefault="00CB2E40" w:rsidP="00CB2E40">
      <w:pPr>
        <w:pStyle w:val="ab"/>
        <w:jc w:val="center"/>
        <w:rPr>
          <w:rFonts w:ascii="Times New Roman" w:hAnsi="Times New Roman"/>
          <w:sz w:val="24"/>
          <w:szCs w:val="24"/>
        </w:rPr>
      </w:pPr>
      <w:r w:rsidRPr="00F93008">
        <w:rPr>
          <w:rFonts w:ascii="Times New Roman" w:hAnsi="Times New Roman"/>
          <w:sz w:val="24"/>
          <w:szCs w:val="24"/>
        </w:rPr>
        <w:t>20</w:t>
      </w:r>
      <w:r>
        <w:rPr>
          <w:rFonts w:ascii="Times New Roman" w:hAnsi="Times New Roman"/>
          <w:sz w:val="24"/>
          <w:szCs w:val="24"/>
        </w:rPr>
        <w:t>24</w:t>
      </w:r>
      <w:r w:rsidRPr="00F93008">
        <w:rPr>
          <w:rFonts w:ascii="Times New Roman" w:hAnsi="Times New Roman"/>
          <w:sz w:val="24"/>
          <w:szCs w:val="24"/>
        </w:rPr>
        <w:t xml:space="preserve"> г.</w:t>
      </w:r>
    </w:p>
    <w:p w:rsidR="00951CB6" w:rsidRDefault="00951CB6" w:rsidP="00951CB6">
      <w:pPr>
        <w:spacing w:after="0" w:line="240" w:lineRule="auto"/>
        <w:rPr>
          <w:rFonts w:ascii="Times New Roman" w:eastAsia="Calibri" w:hAnsi="Times New Roman" w:cs="Times New Roman"/>
          <w:bCs/>
          <w:sz w:val="24"/>
          <w:szCs w:val="24"/>
        </w:rPr>
      </w:pPr>
    </w:p>
    <w:p w:rsidR="006A0558" w:rsidRPr="006A0558" w:rsidRDefault="006A0558" w:rsidP="00951CB6">
      <w:pPr>
        <w:spacing w:after="0" w:line="240" w:lineRule="auto"/>
        <w:rPr>
          <w:rFonts w:ascii="Times New Roman" w:eastAsia="Times New Roman" w:hAnsi="Times New Roman" w:cs="Times New Roman"/>
          <w:b/>
          <w:sz w:val="24"/>
          <w:szCs w:val="24"/>
          <w:lang w:eastAsia="ru-RU"/>
        </w:rPr>
      </w:pPr>
      <w:r w:rsidRPr="006A0558">
        <w:rPr>
          <w:rFonts w:ascii="Times New Roman" w:eastAsia="Times New Roman" w:hAnsi="Times New Roman" w:cs="Times New Roman"/>
          <w:b/>
          <w:sz w:val="24"/>
          <w:szCs w:val="24"/>
          <w:lang w:eastAsia="ru-RU"/>
        </w:rPr>
        <w:t>Пояснительная записка</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 xml:space="preserve">        Рабочая программа </w:t>
      </w:r>
      <w:r>
        <w:rPr>
          <w:rFonts w:ascii="Times New Roman" w:eastAsia="Times New Roman" w:hAnsi="Times New Roman" w:cs="Times New Roman"/>
          <w:sz w:val="24"/>
          <w:szCs w:val="24"/>
          <w:lang w:eastAsia="ru-RU"/>
        </w:rPr>
        <w:t xml:space="preserve">внеурочной деятельности </w:t>
      </w:r>
      <w:r w:rsidRPr="006A0558">
        <w:rPr>
          <w:rFonts w:ascii="Times New Roman" w:eastAsia="Times New Roman" w:hAnsi="Times New Roman" w:cs="Times New Roman"/>
          <w:sz w:val="24"/>
          <w:szCs w:val="24"/>
          <w:lang w:eastAsia="ru-RU"/>
        </w:rPr>
        <w:t xml:space="preserve">по физике для </w:t>
      </w:r>
      <w:r>
        <w:rPr>
          <w:rFonts w:ascii="Times New Roman" w:eastAsia="Times New Roman" w:hAnsi="Times New Roman" w:cs="Times New Roman"/>
          <w:sz w:val="24"/>
          <w:szCs w:val="24"/>
          <w:lang w:eastAsia="ru-RU"/>
        </w:rPr>
        <w:t>7 - 9</w:t>
      </w:r>
      <w:r w:rsidRPr="006A0558">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ов</w:t>
      </w:r>
      <w:r w:rsidRPr="006A0558">
        <w:rPr>
          <w:rFonts w:ascii="Times New Roman" w:eastAsia="Times New Roman" w:hAnsi="Times New Roman" w:cs="Times New Roman"/>
          <w:sz w:val="24"/>
          <w:szCs w:val="24"/>
          <w:lang w:eastAsia="ru-RU"/>
        </w:rPr>
        <w:t xml:space="preserve"> составлена на основе примерной программы по физике для 7 – 9 классов (под редакцией Кузнецова А.А.), М.: «Просвещение», 2017   и соответствует</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 Федеральному Закону «Об образовании в Российской Федерации» №273-ФЗ от 29.12.2012 года;</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-Федеральному образовательному стандарту основного общего образования, утверждённому приказом Министерства образования и науки РФ №1897 от 17.12.2010 года;</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-Приказу Министерства образования и науки РФ №1577 от 31.12.2015 г» О внесении изменений в федеральный образовательный стандарт основного общего образования, утверждённый приказом Министерства образования и науки РФ» №1897 от 17.12.2010 года»</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-Образовательной программе основного общего образования;</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-Учебному плану ОУ;</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color w:val="0070C0"/>
          <w:sz w:val="24"/>
          <w:szCs w:val="24"/>
          <w:lang w:eastAsia="ru-RU"/>
        </w:rPr>
        <w:t xml:space="preserve">- </w:t>
      </w:r>
      <w:r w:rsidRPr="006A0558">
        <w:rPr>
          <w:rFonts w:ascii="Times New Roman" w:eastAsia="Times New Roman" w:hAnsi="Times New Roman" w:cs="Times New Roman"/>
          <w:sz w:val="24"/>
          <w:szCs w:val="24"/>
          <w:lang w:eastAsia="ru-RU"/>
        </w:rPr>
        <w:t>Примерной программе основного общего образования по физике (базовый уровень).</w:t>
      </w:r>
    </w:p>
    <w:p w:rsidR="006A0558" w:rsidRPr="006A0558" w:rsidRDefault="006A0558" w:rsidP="00683E11">
      <w:pPr>
        <w:spacing w:after="0" w:line="240" w:lineRule="auto"/>
        <w:jc w:val="both"/>
        <w:rPr>
          <w:rFonts w:ascii="Times New Roman" w:eastAsia="Times New Roman" w:hAnsi="Times New Roman" w:cs="Times New Roman"/>
          <w:bCs/>
          <w:sz w:val="24"/>
          <w:szCs w:val="24"/>
          <w:lang w:eastAsia="ru-RU"/>
        </w:rPr>
      </w:pPr>
      <w:r w:rsidRPr="006A0558">
        <w:rPr>
          <w:rFonts w:ascii="Times New Roman" w:eastAsia="Times New Roman" w:hAnsi="Times New Roman" w:cs="Times New Roman"/>
          <w:sz w:val="24"/>
          <w:szCs w:val="24"/>
          <w:lang w:eastAsia="ru-RU"/>
        </w:rPr>
        <w:t xml:space="preserve">       Программа рассчитана    на </w:t>
      </w:r>
      <w:r w:rsidR="00683E11">
        <w:rPr>
          <w:rFonts w:ascii="Times New Roman" w:eastAsia="Times New Roman" w:hAnsi="Times New Roman" w:cs="Times New Roman"/>
          <w:sz w:val="24"/>
          <w:szCs w:val="24"/>
          <w:lang w:eastAsia="ru-RU"/>
        </w:rPr>
        <w:t>3</w:t>
      </w:r>
      <w:r w:rsidR="009A08BA">
        <w:rPr>
          <w:rFonts w:ascii="Times New Roman" w:eastAsia="Times New Roman" w:hAnsi="Times New Roman" w:cs="Times New Roman"/>
          <w:sz w:val="24"/>
          <w:szCs w:val="24"/>
          <w:lang w:eastAsia="ru-RU"/>
        </w:rPr>
        <w:t>4</w:t>
      </w:r>
      <w:r w:rsidRPr="006A0558">
        <w:rPr>
          <w:rFonts w:ascii="Times New Roman" w:eastAsia="Times New Roman" w:hAnsi="Times New Roman" w:cs="Times New Roman"/>
          <w:sz w:val="24"/>
          <w:szCs w:val="24"/>
          <w:lang w:eastAsia="ru-RU"/>
        </w:rPr>
        <w:t xml:space="preserve"> часов – </w:t>
      </w:r>
      <w:r w:rsidR="00683E11">
        <w:rPr>
          <w:rFonts w:ascii="Times New Roman" w:eastAsia="Times New Roman" w:hAnsi="Times New Roman" w:cs="Times New Roman"/>
          <w:sz w:val="24"/>
          <w:szCs w:val="24"/>
          <w:lang w:eastAsia="ru-RU"/>
        </w:rPr>
        <w:t>1</w:t>
      </w:r>
      <w:r w:rsidRPr="006A0558">
        <w:rPr>
          <w:rFonts w:ascii="Times New Roman" w:eastAsia="Times New Roman" w:hAnsi="Times New Roman" w:cs="Times New Roman"/>
          <w:sz w:val="24"/>
          <w:szCs w:val="24"/>
          <w:lang w:eastAsia="ru-RU"/>
        </w:rPr>
        <w:t xml:space="preserve"> ча</w:t>
      </w:r>
      <w:r w:rsidR="00683E11">
        <w:rPr>
          <w:rFonts w:ascii="Times New Roman" w:eastAsia="Times New Roman" w:hAnsi="Times New Roman" w:cs="Times New Roman"/>
          <w:sz w:val="24"/>
          <w:szCs w:val="24"/>
          <w:lang w:eastAsia="ru-RU"/>
        </w:rPr>
        <w:t>с</w:t>
      </w:r>
      <w:r w:rsidRPr="006A0558">
        <w:rPr>
          <w:rFonts w:ascii="Times New Roman" w:eastAsia="Times New Roman" w:hAnsi="Times New Roman" w:cs="Times New Roman"/>
          <w:sz w:val="24"/>
          <w:szCs w:val="24"/>
          <w:lang w:eastAsia="ru-RU"/>
        </w:rPr>
        <w:t xml:space="preserve"> в неделю </w:t>
      </w:r>
      <w:r w:rsidR="009A08BA">
        <w:rPr>
          <w:rFonts w:ascii="Times New Roman" w:eastAsia="Times New Roman" w:hAnsi="Times New Roman" w:cs="Times New Roman"/>
          <w:sz w:val="24"/>
          <w:szCs w:val="24"/>
          <w:lang w:eastAsia="ru-RU"/>
        </w:rPr>
        <w:t>в 7 классе, 34</w:t>
      </w:r>
      <w:r w:rsidR="00683E11">
        <w:rPr>
          <w:rFonts w:ascii="Times New Roman" w:eastAsia="Times New Roman" w:hAnsi="Times New Roman" w:cs="Times New Roman"/>
          <w:sz w:val="24"/>
          <w:szCs w:val="24"/>
          <w:lang w:eastAsia="ru-RU"/>
        </w:rPr>
        <w:t xml:space="preserve"> часов – 1 час в неделю в 8 классе, 34 часа – 1 час в неделю в 9 классе</w:t>
      </w:r>
      <w:r w:rsidRPr="006A0558">
        <w:rPr>
          <w:rFonts w:ascii="Times New Roman" w:eastAsia="Times New Roman" w:hAnsi="Times New Roman" w:cs="Times New Roman"/>
          <w:sz w:val="24"/>
          <w:szCs w:val="24"/>
          <w:lang w:eastAsia="ru-RU"/>
        </w:rPr>
        <w:t xml:space="preserve">. </w:t>
      </w:r>
    </w:p>
    <w:p w:rsidR="00683E11" w:rsidRPr="006A0558" w:rsidRDefault="00683E11" w:rsidP="00683E11">
      <w:pPr>
        <w:spacing w:after="0" w:line="240" w:lineRule="auto"/>
        <w:jc w:val="both"/>
        <w:rPr>
          <w:rFonts w:ascii="Times New Roman" w:eastAsia="Times New Roman" w:hAnsi="Times New Roman" w:cs="Times New Roman"/>
          <w:bCs/>
          <w:sz w:val="24"/>
          <w:szCs w:val="24"/>
          <w:lang w:eastAsia="ru-RU"/>
        </w:rPr>
      </w:pPr>
    </w:p>
    <w:p w:rsidR="004450CF" w:rsidRPr="0004740E" w:rsidRDefault="00F772D1" w:rsidP="00683E11">
      <w:pPr>
        <w:spacing w:after="0"/>
        <w:jc w:val="both"/>
        <w:rPr>
          <w:rFonts w:ascii="Times New Roman" w:hAnsi="Times New Roman" w:cs="Times New Roman"/>
          <w:b/>
          <w:bCs/>
          <w:color w:val="000000"/>
          <w:sz w:val="24"/>
          <w:szCs w:val="24"/>
          <w:shd w:val="clear" w:color="auto" w:fill="FFFFFF"/>
        </w:rPr>
      </w:pPr>
      <w:r w:rsidRPr="0004740E">
        <w:rPr>
          <w:rFonts w:ascii="Times New Roman" w:hAnsi="Times New Roman" w:cs="Times New Roman"/>
          <w:b/>
          <w:bCs/>
          <w:color w:val="000000"/>
          <w:sz w:val="24"/>
          <w:szCs w:val="24"/>
          <w:shd w:val="clear" w:color="auto" w:fill="FFFFFF"/>
        </w:rPr>
        <w:t>Планируемые результаты освоения программы внеурочной деятельности «</w:t>
      </w:r>
      <w:r w:rsidR="00060050">
        <w:rPr>
          <w:rFonts w:ascii="Times New Roman" w:hAnsi="Times New Roman" w:cs="Times New Roman"/>
          <w:b/>
          <w:bCs/>
          <w:color w:val="000000"/>
          <w:sz w:val="24"/>
          <w:szCs w:val="24"/>
          <w:shd w:val="clear" w:color="auto" w:fill="FFFFFF"/>
        </w:rPr>
        <w:t>Основы физического эксперимента</w:t>
      </w:r>
      <w:r w:rsidRPr="0004740E">
        <w:rPr>
          <w:rFonts w:ascii="Times New Roman" w:hAnsi="Times New Roman" w:cs="Times New Roman"/>
          <w:b/>
          <w:bCs/>
          <w:color w:val="000000"/>
          <w:sz w:val="24"/>
          <w:szCs w:val="24"/>
          <w:shd w:val="clear" w:color="auto" w:fill="FFFFFF"/>
        </w:rPr>
        <w:t>» (с использованием оборудования «Точка роста»</w:t>
      </w:r>
      <w:r w:rsidRPr="0004740E">
        <w:rPr>
          <w:rFonts w:ascii="Times New Roman" w:hAnsi="Times New Roman" w:cs="Times New Roman"/>
          <w:color w:val="000000"/>
          <w:sz w:val="24"/>
          <w:szCs w:val="24"/>
          <w:shd w:val="clear" w:color="auto" w:fill="FFFFFF"/>
        </w:rPr>
        <w:t>) </w:t>
      </w:r>
      <w:r w:rsidRPr="0004740E">
        <w:rPr>
          <w:rFonts w:ascii="Times New Roman" w:hAnsi="Times New Roman" w:cs="Times New Roman"/>
          <w:b/>
          <w:bCs/>
          <w:color w:val="000000"/>
          <w:sz w:val="24"/>
          <w:szCs w:val="24"/>
          <w:shd w:val="clear" w:color="auto" w:fill="FFFFFF"/>
        </w:rPr>
        <w:t>в 7-9 классах.</w:t>
      </w:r>
    </w:p>
    <w:p w:rsidR="00F772D1" w:rsidRPr="0004740E" w:rsidRDefault="00F772D1" w:rsidP="00790446">
      <w:pPr>
        <w:pStyle w:val="a3"/>
        <w:shd w:val="clear" w:color="auto" w:fill="FFFFFF"/>
        <w:spacing w:before="0" w:beforeAutospacing="0" w:after="0" w:afterAutospacing="0"/>
        <w:jc w:val="both"/>
        <w:rPr>
          <w:color w:val="000000"/>
        </w:rPr>
      </w:pPr>
      <w:r w:rsidRPr="0004740E">
        <w:rPr>
          <w:color w:val="000000"/>
        </w:rPr>
        <w:t>Реализация программы способствует достижению следующих </w:t>
      </w:r>
      <w:r w:rsidRPr="0004740E">
        <w:rPr>
          <w:b/>
          <w:bCs/>
          <w:color w:val="000000"/>
        </w:rPr>
        <w:t>результатов:</w:t>
      </w:r>
    </w:p>
    <w:p w:rsidR="00F772D1" w:rsidRPr="0004740E" w:rsidRDefault="00F772D1" w:rsidP="00790446">
      <w:pPr>
        <w:pStyle w:val="a3"/>
        <w:shd w:val="clear" w:color="auto" w:fill="FFFFFF"/>
        <w:spacing w:before="0" w:beforeAutospacing="0" w:after="0" w:afterAutospacing="0"/>
        <w:jc w:val="both"/>
        <w:rPr>
          <w:color w:val="000000"/>
        </w:rPr>
      </w:pPr>
      <w:r w:rsidRPr="0004740E">
        <w:rPr>
          <w:b/>
          <w:bCs/>
          <w:color w:val="000000"/>
        </w:rPr>
        <w:t>Личностные:</w:t>
      </w:r>
    </w:p>
    <w:p w:rsidR="00F772D1" w:rsidRPr="0004740E" w:rsidRDefault="00F772D1" w:rsidP="00790446">
      <w:pPr>
        <w:pStyle w:val="a3"/>
        <w:shd w:val="clear" w:color="auto" w:fill="FFFFFF"/>
        <w:spacing w:before="0" w:beforeAutospacing="0" w:after="0" w:afterAutospacing="0"/>
        <w:jc w:val="both"/>
        <w:rPr>
          <w:color w:val="000000"/>
        </w:rPr>
      </w:pPr>
    </w:p>
    <w:p w:rsidR="00F772D1" w:rsidRPr="0004740E" w:rsidRDefault="00F772D1" w:rsidP="00790446">
      <w:pPr>
        <w:pStyle w:val="a3"/>
        <w:shd w:val="clear" w:color="auto" w:fill="FFFFFF"/>
        <w:spacing w:before="0" w:beforeAutospacing="0" w:after="0" w:afterAutospacing="0"/>
        <w:jc w:val="both"/>
        <w:rPr>
          <w:color w:val="000000"/>
        </w:rPr>
      </w:pPr>
      <w:r w:rsidRPr="0004740E">
        <w:rPr>
          <w:color w:val="000000"/>
        </w:rPr>
        <w:t>В сфере </w:t>
      </w:r>
      <w:r w:rsidRPr="0004740E">
        <w:rPr>
          <w:b/>
          <w:bCs/>
          <w:color w:val="000000"/>
        </w:rPr>
        <w:t>личностных </w:t>
      </w:r>
      <w:r w:rsidRPr="0004740E">
        <w:rPr>
          <w:color w:val="000000"/>
        </w:rPr>
        <w:t>универсальных учебных действий учащихся: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учебно-познавательный интерес к новому учебному материалу и способам решения новой задачи;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 ориентация на понимание причин успеха во </w:t>
      </w:r>
      <w:proofErr w:type="spellStart"/>
      <w:r w:rsidRPr="0004740E">
        <w:rPr>
          <w:color w:val="000000"/>
        </w:rPr>
        <w:t>внеучебной</w:t>
      </w:r>
      <w:proofErr w:type="spellEnd"/>
      <w:r w:rsidRPr="0004740E">
        <w:rPr>
          <w:color w:val="000000"/>
        </w:rPr>
        <w:t xml:space="preserve"> деятельности, в том числе на самоанализ и самоконтроль результата, на анализ соответствия результатов требованиям конкретной задачи;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 способность к самооценке на основе критериев успешности </w:t>
      </w:r>
      <w:proofErr w:type="spellStart"/>
      <w:r w:rsidRPr="0004740E">
        <w:rPr>
          <w:color w:val="000000"/>
        </w:rPr>
        <w:t>внеучебной</w:t>
      </w:r>
      <w:proofErr w:type="spellEnd"/>
      <w:r w:rsidRPr="0004740E">
        <w:rPr>
          <w:color w:val="000000"/>
        </w:rPr>
        <w:t xml:space="preserve">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Обучающийся получит возможность для формирования: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выраженной устойчивой учебно-познавательной мотивации учения;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устойчивого учебно-познавательного интереса к новым общим способам решения задач.</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proofErr w:type="spellStart"/>
      <w:r w:rsidRPr="0004740E">
        <w:rPr>
          <w:b/>
          <w:bCs/>
          <w:color w:val="000000"/>
        </w:rPr>
        <w:t>Метапредметные</w:t>
      </w:r>
      <w:proofErr w:type="spellEnd"/>
      <w:r w:rsidRPr="0004740E">
        <w:rPr>
          <w:b/>
          <w:bCs/>
          <w:color w:val="000000"/>
        </w:rPr>
        <w:t>:</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В сфере </w:t>
      </w:r>
      <w:r w:rsidRPr="0004740E">
        <w:rPr>
          <w:b/>
          <w:bCs/>
          <w:color w:val="000000"/>
        </w:rPr>
        <w:t>регулятивных </w:t>
      </w:r>
      <w:r w:rsidRPr="0004740E">
        <w:rPr>
          <w:color w:val="000000"/>
        </w:rPr>
        <w:t>универсальных учебных действий учащихся: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планировать свои действия в соответствии с поставленной задачей и условиями ее реализации, в том числе во внутреннем плане;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учитывать установленные правила в планировании и контроле способа решения;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итоговый и пошаговый контроль по результату;</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адекватно воспринимать предложения и оценку учителей, товарищей, родителей и других людей;</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различать способ и результат действия.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Обучающийся получит возможность научится: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 сотрудничестве с учителем ставить новые учебные задачи;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проявлять познавательную инициативу в учебном сотрудничестве;</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lastRenderedPageBreak/>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1A191E" w:rsidRPr="0004740E" w:rsidRDefault="001A191E"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В сфере </w:t>
      </w:r>
      <w:r w:rsidRPr="0004740E">
        <w:rPr>
          <w:b/>
          <w:bCs/>
          <w:color w:val="000000"/>
        </w:rPr>
        <w:t>познавательных </w:t>
      </w:r>
      <w:r w:rsidRPr="0004740E">
        <w:rPr>
          <w:color w:val="000000"/>
        </w:rPr>
        <w:t>универсальных учебных действий учащихся: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 осуществлять поиск необходимой информации для выполнения </w:t>
      </w:r>
      <w:proofErr w:type="spellStart"/>
      <w:r w:rsidRPr="0004740E">
        <w:rPr>
          <w:color w:val="000000"/>
        </w:rPr>
        <w:t>внеучебных</w:t>
      </w:r>
      <w:proofErr w:type="spellEnd"/>
      <w:r w:rsidRPr="0004740E">
        <w:rPr>
          <w:color w:val="000000"/>
        </w:rPr>
        <w:t xml:space="preserve">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Интернета;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запись (фиксацию) выборочной информации об окружающем мире и о себе самом, в том числе с помощью инструментов ИКТ;</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строить сообщения, проекты в устной и письменной форме;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проводить сравнение и классификацию по заданным критериям;</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устанавливать причинно-следственные связи в изучаемом круге явлений;</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строить рассуждения в форме связи простых суждений об объекте, его строении, свойствах и связах;</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Обучающийся получит возможность научиться: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расширенный поиск информации с использованием ресурсов библиотек и сети Интернет;</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записывать, фиксировать информацию об окружающих явлениях с помощью инструментов ИКТ;</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осознанно и произвольно строить сообщения в устной и письменной форме;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выбор наиболее эффективных способов решения задач в зависимости от конкретных условий;</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строить логическое рассуждение, включающее установление причинно-следственных связей;</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могут выйти на теоретический уровень решения задач: решение по определенному плану, владение основными приемами решения, осознания деятельности по решению задачи.</w:t>
      </w:r>
    </w:p>
    <w:p w:rsidR="001A191E" w:rsidRPr="0004740E" w:rsidRDefault="001A191E"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В сфере </w:t>
      </w:r>
      <w:r w:rsidRPr="0004740E">
        <w:rPr>
          <w:b/>
          <w:bCs/>
          <w:color w:val="000000"/>
        </w:rPr>
        <w:t>коммуникативных </w:t>
      </w:r>
      <w:r w:rsidRPr="0004740E">
        <w:rPr>
          <w:color w:val="000000"/>
        </w:rPr>
        <w:t>универсальных учебных действий учащихся: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учитывать разные мнения и стремиться к координации различных позиций в сотрудничестве;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формулировать собственное мнение и позицию;</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договариваться и приходить к общему решению в совместной деятельности, в том числе в ситуации столкновения интересов;</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Обучающийся получит возможность научиться: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учитывать и координировать в сотрудничестве отличные от собственной позиции других людей;</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учитывать разные мнения и интересы и обосновывать собственную позицию;</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понимать относительность мнений и подходов к решению проблемы;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задавать вопросы, необходимые для организации собственной деятельности и сотрудничества с партнером;</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взаимный контроль и оказывать в сотрудничестве необходимую взаимопомощь.</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lastRenderedPageBreak/>
        <w:t>Предметные:</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ориентироваться в явлениях и объектах окружающего мира, знать границы их применимости;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понимать определения физических величин и помнить определяющие формулы;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понимать каким физическим принципам и законам подчиняются те или иные объекты и явления природы;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знание модели поиска решений для задач по физике;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знать теоретические основы математики.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примечать модели явлений и объектов окружающего мира;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анализировать условие задачи;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переформулировать и моделировать, заменять исходную задачу другой;</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составлять план решения;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выдвигать и проверять предлагаемые для решения гипотезы;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владеть основными умственными операциями, составляющими поиск решения задачи.</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Содержание программы внеурочной деятельности</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7 класс</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Введение. </w:t>
      </w:r>
      <w:r w:rsidRPr="0004740E">
        <w:rPr>
          <w:color w:val="000000"/>
        </w:rPr>
        <w:t>Вводное занятие. Цели и задачи курса. Техника безопасности.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Роль эксперимента в жизни человека.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Теория: </w:t>
      </w:r>
      <w:r w:rsidRPr="0004740E">
        <w:rPr>
          <w:color w:val="000000"/>
        </w:rPr>
        <w:t>Изучить основы теории погрешностей. Погрешности прямых и косвенных измерений, максимальная погрешность косвенных измерений, учет погрешностей измерений при построении графиков. Представление результатов измерений в форме таблиц и графиков.</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Практика: </w:t>
      </w:r>
      <w:r w:rsidRPr="0004740E">
        <w:rPr>
          <w:color w:val="000000"/>
        </w:rPr>
        <w:t>Основы теории погрешностей применять при выполнении экспериментальных задач, практических работ.</w:t>
      </w:r>
      <w:r w:rsidRPr="0004740E">
        <w:rPr>
          <w:b/>
          <w:bCs/>
          <w:color w:val="000000"/>
        </w:rPr>
        <w:t> (с использованием оборудования «Точка роста»</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Приводить примеры объектов изучения физики (физические явления, физическое тело, вещество, физическое поле). Наблюдать и анализировать физические явления (фиксировать изменения свойств объектов, сравнивать их и обобщать). Познакомиться с экспериментальным методом исследования природы. Сборка приборов и конструкций. Использование измерительных приборов. Выполнение лабораторных и практических работ. Диагностика и устранение </w:t>
      </w:r>
      <w:proofErr w:type="spellStart"/>
      <w:r w:rsidRPr="0004740E">
        <w:rPr>
          <w:color w:val="000000"/>
        </w:rPr>
        <w:t>неисправностейприборов</w:t>
      </w:r>
      <w:proofErr w:type="spellEnd"/>
      <w:r w:rsidRPr="0004740E">
        <w:rPr>
          <w:color w:val="000000"/>
        </w:rPr>
        <w:t>. Выстраивание гипотез на основании имеющихся данных.</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Механика.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Теория: </w:t>
      </w:r>
      <w:r w:rsidRPr="0004740E">
        <w:rPr>
          <w:color w:val="000000"/>
        </w:rPr>
        <w:t>Равномерное и неравномерное движение. Графическое представление движения. Решение графических задач, расчет пути и средней скорости неравномерного движения. Понятие инерции и инертности. Центробежная сила. Применение данных физических понятий в жизнедеятельности человека. Сила упругости, сила трения.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Практика: </w:t>
      </w:r>
      <w:r w:rsidRPr="0004740E">
        <w:rPr>
          <w:color w:val="000000"/>
        </w:rPr>
        <w:t xml:space="preserve">Исследование зависимости силы упругости, возникающей в пружине, от степени деформации пружины. Определение коэффициента трения на </w:t>
      </w:r>
      <w:proofErr w:type="spellStart"/>
      <w:r w:rsidRPr="0004740E">
        <w:rPr>
          <w:color w:val="000000"/>
        </w:rPr>
        <w:t>трибометре</w:t>
      </w:r>
      <w:proofErr w:type="spellEnd"/>
      <w:r w:rsidRPr="0004740E">
        <w:rPr>
          <w:color w:val="000000"/>
        </w:rPr>
        <w:t>. </w:t>
      </w:r>
      <w:r w:rsidRPr="0004740E">
        <w:rPr>
          <w:b/>
          <w:bCs/>
          <w:color w:val="000000"/>
        </w:rPr>
        <w:t>(с использованием оборудования «Точка роста»</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Исследование зависимости силы трения от силы нормального давления.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Изображать систему координат, выбирать тело отсчёта и связывать его с системой координат. Использовать систему координат для изучения прямолинейного движения тела. Сборка приборов и конструкций. Использование измерительных приборов. Выполнение лабораторных и практических работ </w:t>
      </w:r>
      <w:r w:rsidRPr="0004740E">
        <w:rPr>
          <w:b/>
          <w:bCs/>
          <w:color w:val="000000"/>
        </w:rPr>
        <w:t>(с использованием оборудования «Точка роста»</w:t>
      </w:r>
      <w:r w:rsidRPr="0004740E">
        <w:rPr>
          <w:color w:val="000000"/>
        </w:rPr>
        <w:t>).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Гидростатика.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Теория: </w:t>
      </w:r>
      <w:r w:rsidRPr="0004740E">
        <w:rPr>
          <w:color w:val="000000"/>
        </w:rPr>
        <w:t>Закон Архимеда, Закон Паскаля, гидростатическое давление, сообщающиеся сосуды, гидравлические машины.</w:t>
      </w:r>
    </w:p>
    <w:p w:rsidR="001A191E" w:rsidRDefault="00F772D1" w:rsidP="00683E11">
      <w:pPr>
        <w:pStyle w:val="a3"/>
        <w:shd w:val="clear" w:color="auto" w:fill="FFFFFF"/>
        <w:spacing w:before="0" w:beforeAutospacing="0" w:after="0" w:afterAutospacing="0"/>
        <w:jc w:val="both"/>
        <w:rPr>
          <w:color w:val="000000"/>
        </w:rPr>
      </w:pPr>
      <w:r w:rsidRPr="0004740E">
        <w:rPr>
          <w:i/>
          <w:iCs/>
          <w:color w:val="000000"/>
        </w:rPr>
        <w:t>Практика: задачи: </w:t>
      </w:r>
      <w:r w:rsidRPr="0004740E">
        <w:rPr>
          <w:color w:val="000000"/>
        </w:rPr>
        <w:t xml:space="preserve">выталкивающая сила в различных системах; приборы в задачах (сообщающиеся сосуды, гидравлические машины, рычаги, блоки).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Экспериментальные задания:</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1)измерение силы Архимеда,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2)измерение момента силы, действующего на рычаг,</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 3)</w:t>
      </w:r>
      <w:proofErr w:type="spellStart"/>
      <w:r w:rsidRPr="0004740E">
        <w:rPr>
          <w:color w:val="000000"/>
        </w:rPr>
        <w:t>измерениеработы</w:t>
      </w:r>
      <w:proofErr w:type="spellEnd"/>
      <w:r w:rsidRPr="0004740E">
        <w:rPr>
          <w:color w:val="000000"/>
        </w:rPr>
        <w:t xml:space="preserve"> силы упругости при подъеме груза с помощью подвижного или неподвижного блока</w:t>
      </w:r>
      <w:r w:rsidRPr="0004740E">
        <w:rPr>
          <w:b/>
          <w:bCs/>
          <w:color w:val="000000"/>
        </w:rPr>
        <w:t>(с использованием оборудования «Точка роста»</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Анализ таблиц, графиков, схем. Поиск объяснения наблюдаемым событиям.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Участие в диалоге в соответствии с правилами речевого поведения.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Статика.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Теория: </w:t>
      </w:r>
      <w:r w:rsidRPr="0004740E">
        <w:rPr>
          <w:color w:val="000000"/>
        </w:rPr>
        <w:t>Блок. Рычаг. Равновесие твердых тел. Условия равновесия. Момент силы. Правило моментов. Центр тяжести. Исследование различных механических систем. Комбинированные задачи, используя условия равновесия.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Практика: </w:t>
      </w:r>
      <w:r w:rsidRPr="0004740E">
        <w:rPr>
          <w:color w:val="000000"/>
        </w:rPr>
        <w:t>Изготовление работающей системы блоков.</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Наблюдать действие простых механизмов. Познакомиться с физической моделью «абсолютно твёрдое тело». Решать задачи на применение условия(правила) равновесия рычага. Применять условие (правило) равновесия рычага для объяснения действия различных инструментов, используемых в технике и в быту. Сборка приборов и конструкций. Использование измерительных приборов. Выполнение лабораторных и практических работ. Диагностика </w:t>
      </w:r>
      <w:proofErr w:type="spellStart"/>
      <w:r w:rsidRPr="0004740E">
        <w:rPr>
          <w:color w:val="000000"/>
        </w:rPr>
        <w:t>иустранение</w:t>
      </w:r>
      <w:proofErr w:type="spellEnd"/>
      <w:r w:rsidRPr="0004740E">
        <w:rPr>
          <w:color w:val="000000"/>
        </w:rPr>
        <w:t xml:space="preserve">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xml:space="preserve">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Осуществляют самооценку, </w:t>
      </w:r>
      <w:proofErr w:type="spellStart"/>
      <w:r w:rsidRPr="0004740E">
        <w:rPr>
          <w:color w:val="000000"/>
        </w:rPr>
        <w:t>взаимооценку</w:t>
      </w:r>
      <w:proofErr w:type="spellEnd"/>
      <w:r w:rsidRPr="0004740E">
        <w:rPr>
          <w:color w:val="000000"/>
        </w:rPr>
        <w:t xml:space="preserve"> деятельности. Участие в диалоге в соответствии с правилами речевого поведения.</w:t>
      </w:r>
    </w:p>
    <w:p w:rsidR="00CB2E40" w:rsidRDefault="00CB2E40" w:rsidP="00683E11">
      <w:pPr>
        <w:pStyle w:val="a3"/>
        <w:shd w:val="clear" w:color="auto" w:fill="FFFFFF"/>
        <w:spacing w:before="0" w:beforeAutospacing="0" w:after="0" w:afterAutospacing="0"/>
        <w:jc w:val="both"/>
        <w:rPr>
          <w:color w:val="000000"/>
        </w:rPr>
      </w:pPr>
    </w:p>
    <w:p w:rsidR="00CB2E40" w:rsidRDefault="00CB2E40" w:rsidP="00683E11">
      <w:pPr>
        <w:pStyle w:val="a3"/>
        <w:shd w:val="clear" w:color="auto" w:fill="FFFFFF"/>
        <w:spacing w:before="0" w:beforeAutospacing="0" w:after="0" w:afterAutospacing="0"/>
        <w:jc w:val="both"/>
        <w:rPr>
          <w:color w:val="000000"/>
        </w:rPr>
      </w:pPr>
    </w:p>
    <w:p w:rsidR="00CB2E40" w:rsidRDefault="00CB2E40" w:rsidP="00683E11">
      <w:pPr>
        <w:pStyle w:val="a3"/>
        <w:shd w:val="clear" w:color="auto" w:fill="FFFFFF"/>
        <w:spacing w:before="0" w:beforeAutospacing="0" w:after="0" w:afterAutospacing="0"/>
        <w:jc w:val="both"/>
        <w:rPr>
          <w:color w:val="000000"/>
        </w:rPr>
      </w:pPr>
    </w:p>
    <w:p w:rsidR="00060050" w:rsidRDefault="00060050" w:rsidP="00683E11">
      <w:pPr>
        <w:pStyle w:val="a3"/>
        <w:shd w:val="clear" w:color="auto" w:fill="FFFFFF"/>
        <w:spacing w:before="0" w:beforeAutospacing="0" w:after="0" w:afterAutospacing="0"/>
        <w:jc w:val="both"/>
        <w:rPr>
          <w:color w:val="000000"/>
        </w:rPr>
      </w:pPr>
    </w:p>
    <w:p w:rsidR="00060050" w:rsidRDefault="00060050" w:rsidP="00683E11">
      <w:pPr>
        <w:pStyle w:val="a3"/>
        <w:shd w:val="clear" w:color="auto" w:fill="FFFFFF"/>
        <w:spacing w:before="0" w:beforeAutospacing="0" w:after="0" w:afterAutospacing="0"/>
        <w:jc w:val="both"/>
        <w:rPr>
          <w:color w:val="000000"/>
        </w:rPr>
      </w:pPr>
    </w:p>
    <w:p w:rsidR="00060050" w:rsidRDefault="00060050" w:rsidP="00683E11">
      <w:pPr>
        <w:pStyle w:val="a3"/>
        <w:shd w:val="clear" w:color="auto" w:fill="FFFFFF"/>
        <w:spacing w:before="0" w:beforeAutospacing="0" w:after="0" w:afterAutospacing="0"/>
        <w:jc w:val="both"/>
        <w:rPr>
          <w:color w:val="000000"/>
        </w:rPr>
      </w:pPr>
    </w:p>
    <w:p w:rsidR="00060050" w:rsidRDefault="00060050" w:rsidP="00683E11">
      <w:pPr>
        <w:pStyle w:val="a3"/>
        <w:shd w:val="clear" w:color="auto" w:fill="FFFFFF"/>
        <w:spacing w:before="0" w:beforeAutospacing="0" w:after="0" w:afterAutospacing="0"/>
        <w:jc w:val="both"/>
        <w:rPr>
          <w:color w:val="000000"/>
        </w:rPr>
      </w:pPr>
    </w:p>
    <w:p w:rsidR="00060050" w:rsidRDefault="00060050" w:rsidP="00683E11">
      <w:pPr>
        <w:pStyle w:val="a3"/>
        <w:shd w:val="clear" w:color="auto" w:fill="FFFFFF"/>
        <w:spacing w:before="0" w:beforeAutospacing="0" w:after="0" w:afterAutospacing="0"/>
        <w:jc w:val="both"/>
        <w:rPr>
          <w:color w:val="000000"/>
        </w:rPr>
      </w:pPr>
    </w:p>
    <w:p w:rsidR="001A191E" w:rsidRPr="0004740E" w:rsidRDefault="001A191E"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8 класс</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Тепловые явления</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Тепловое расширение тел. Процессы плавления и отвердевания, испарения 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конденсации. Теплопередача. Влажность воздуха на разных континентах.</w:t>
      </w:r>
    </w:p>
    <w:p w:rsidR="001A191E" w:rsidRDefault="00F772D1" w:rsidP="00683E11">
      <w:pPr>
        <w:pStyle w:val="a3"/>
        <w:shd w:val="clear" w:color="auto" w:fill="FFFFFF"/>
        <w:spacing w:before="0" w:beforeAutospacing="0" w:after="0" w:afterAutospacing="0"/>
        <w:jc w:val="both"/>
        <w:rPr>
          <w:color w:val="000000"/>
        </w:rPr>
      </w:pPr>
      <w:r w:rsidRPr="0004740E">
        <w:rPr>
          <w:i/>
          <w:iCs/>
          <w:color w:val="000000"/>
        </w:rPr>
        <w:t>Демонстрации: </w:t>
      </w:r>
      <w:r w:rsidRPr="0004740E">
        <w:rPr>
          <w:color w:val="000000"/>
        </w:rPr>
        <w:t xml:space="preserve">1. Наблюдение таяния льда в воде.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2. Скорост</w:t>
      </w:r>
      <w:r w:rsidR="001A191E">
        <w:rPr>
          <w:color w:val="000000"/>
        </w:rPr>
        <w:t>ь</w:t>
      </w:r>
      <w:r w:rsidRPr="0004740E">
        <w:rPr>
          <w:color w:val="000000"/>
        </w:rPr>
        <w:t xml:space="preserve"> испарения различных жидкостей.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3. Тепловые двигатели будущего.</w:t>
      </w:r>
    </w:p>
    <w:p w:rsidR="001A191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 </w:t>
      </w:r>
      <w:r w:rsidRPr="0004740E">
        <w:rPr>
          <w:b/>
          <w:bCs/>
          <w:color w:val="000000"/>
        </w:rPr>
        <w:t>(с использованием оборудования «Точка роста»</w:t>
      </w:r>
      <w:r w:rsidRPr="0004740E">
        <w:rPr>
          <w:color w:val="000000"/>
        </w:rPr>
        <w:t>)</w:t>
      </w:r>
    </w:p>
    <w:p w:rsidR="001A191E" w:rsidRDefault="00F772D1" w:rsidP="00683E11">
      <w:pPr>
        <w:pStyle w:val="a3"/>
        <w:shd w:val="clear" w:color="auto" w:fill="FFFFFF"/>
        <w:spacing w:before="0" w:beforeAutospacing="0" w:after="0" w:afterAutospacing="0"/>
        <w:jc w:val="both"/>
        <w:rPr>
          <w:color w:val="000000"/>
        </w:rPr>
      </w:pPr>
      <w:r w:rsidRPr="0004740E">
        <w:rPr>
          <w:i/>
          <w:iCs/>
          <w:color w:val="000000"/>
        </w:rPr>
        <w:t> </w:t>
      </w:r>
      <w:r w:rsidRPr="0004740E">
        <w:rPr>
          <w:color w:val="000000"/>
        </w:rPr>
        <w:t xml:space="preserve">1. Изменения длины тела при нагревании и охлаждении.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2. Отливка парафинового солдатика.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3. Наблюдение за плавлением льда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4. От чего зависит скорость испарения жидкости?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5. Наблюдение теплопроводности воды и воздуха.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Самостоятельно формулируют познавательную задачу. Умеют с помощью вопросов добывать недостающую информацию.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xml:space="preserve">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w:t>
      </w:r>
      <w:r w:rsidR="00060050" w:rsidRPr="0004740E">
        <w:rPr>
          <w:color w:val="000000"/>
        </w:rPr>
        <w:t>речевого поведения</w:t>
      </w:r>
      <w:r w:rsidRPr="0004740E">
        <w:rPr>
          <w:color w:val="000000"/>
        </w:rPr>
        <w:t>.</w:t>
      </w:r>
    </w:p>
    <w:p w:rsidR="002A390D" w:rsidRPr="0004740E" w:rsidRDefault="002A390D"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Электрические явления</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Микромир. Модели атома, существовавшие до начала XIX. История открытия и действия гальванического элемента. История создания </w:t>
      </w:r>
      <w:proofErr w:type="spellStart"/>
      <w:r w:rsidRPr="0004740E">
        <w:rPr>
          <w:color w:val="000000"/>
        </w:rPr>
        <w:t>электрофорной</w:t>
      </w:r>
      <w:proofErr w:type="spellEnd"/>
      <w:r w:rsidRPr="0004740E">
        <w:rPr>
          <w:color w:val="000000"/>
        </w:rPr>
        <w:t xml:space="preserve"> машины. Опыт Вольта. Электрический ток в электролитах.</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Демонстрации:</w:t>
      </w:r>
      <w:r w:rsidRPr="0004740E">
        <w:rPr>
          <w:b/>
          <w:bCs/>
          <w:color w:val="000000"/>
        </w:rPr>
        <w:t> (с использованием оборудования «Точка роста»</w:t>
      </w:r>
      <w:r w:rsidRPr="0004740E">
        <w:rPr>
          <w:color w:val="000000"/>
        </w:rPr>
        <w:t>)</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1. Модели атомов.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2. Гальванические элементы.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3. </w:t>
      </w:r>
      <w:r w:rsidR="002A390D">
        <w:rPr>
          <w:color w:val="000000"/>
        </w:rPr>
        <w:t xml:space="preserve">Работа </w:t>
      </w:r>
      <w:proofErr w:type="spellStart"/>
      <w:r w:rsidR="002A390D">
        <w:rPr>
          <w:color w:val="000000"/>
        </w:rPr>
        <w:t>э</w:t>
      </w:r>
      <w:r w:rsidRPr="0004740E">
        <w:rPr>
          <w:color w:val="000000"/>
        </w:rPr>
        <w:t>лектрофорноймашины</w:t>
      </w:r>
      <w:proofErr w:type="spellEnd"/>
      <w:r w:rsidRPr="0004740E">
        <w:rPr>
          <w:color w:val="000000"/>
        </w:rPr>
        <w:t xml:space="preserve">.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4. Опыты Вольта и </w:t>
      </w:r>
      <w:proofErr w:type="spellStart"/>
      <w:r w:rsidRPr="0004740E">
        <w:rPr>
          <w:color w:val="000000"/>
        </w:rPr>
        <w:t>Гальвани</w:t>
      </w:r>
      <w:proofErr w:type="spellEnd"/>
      <w:r w:rsidRPr="0004740E">
        <w:rPr>
          <w:color w:val="000000"/>
        </w:rPr>
        <w:t>.</w:t>
      </w:r>
    </w:p>
    <w:p w:rsidR="002A390D" w:rsidRDefault="00F772D1" w:rsidP="00683E11">
      <w:pPr>
        <w:pStyle w:val="a3"/>
        <w:shd w:val="clear" w:color="auto" w:fill="FFFFFF"/>
        <w:spacing w:before="0" w:beforeAutospacing="0" w:after="0" w:afterAutospacing="0"/>
        <w:jc w:val="both"/>
        <w:rPr>
          <w:i/>
          <w:iCs/>
          <w:color w:val="000000"/>
        </w:rPr>
      </w:pPr>
      <w:r w:rsidRPr="0004740E">
        <w:rPr>
          <w:i/>
          <w:iCs/>
          <w:color w:val="000000"/>
        </w:rPr>
        <w:t>Лабораторные работы: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1. Создание гальванических элементов из подручных средств.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2. Электрический ток в жидкостях.</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w:t>
      </w:r>
      <w:r w:rsidRPr="0004740E">
        <w:rPr>
          <w:color w:val="000000"/>
        </w:rPr>
        <w:t>основных видов деятельности:</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xml:space="preserve">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w:t>
      </w:r>
      <w:proofErr w:type="spellStart"/>
      <w:r w:rsidRPr="0004740E">
        <w:rPr>
          <w:color w:val="000000"/>
        </w:rPr>
        <w:t>ивзаимоконтроль</w:t>
      </w:r>
      <w:proofErr w:type="spellEnd"/>
      <w:r w:rsidRPr="0004740E">
        <w:rPr>
          <w:color w:val="000000"/>
        </w:rPr>
        <w:t>.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2A390D" w:rsidRPr="0004740E" w:rsidRDefault="002A390D"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Электромагнитные явления</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Магнитное поле в веществе. Магнитная аномалия. Магнитные бури. Разновидности электроизмерительных приборов. Разновидности электродвигателей.</w:t>
      </w:r>
    </w:p>
    <w:p w:rsidR="002A390D" w:rsidRDefault="00F772D1" w:rsidP="00683E11">
      <w:pPr>
        <w:pStyle w:val="a3"/>
        <w:shd w:val="clear" w:color="auto" w:fill="FFFFFF"/>
        <w:spacing w:before="0" w:beforeAutospacing="0" w:after="0" w:afterAutospacing="0"/>
        <w:jc w:val="both"/>
        <w:rPr>
          <w:i/>
          <w:iCs/>
          <w:color w:val="000000"/>
        </w:rPr>
      </w:pPr>
      <w:r w:rsidRPr="0004740E">
        <w:rPr>
          <w:i/>
          <w:iCs/>
          <w:color w:val="000000"/>
        </w:rPr>
        <w:t>Демонстрации </w:t>
      </w:r>
      <w:r w:rsidRPr="0004740E">
        <w:rPr>
          <w:b/>
          <w:bCs/>
          <w:color w:val="000000"/>
        </w:rPr>
        <w:t>(с использованием оборудования «Точка роста»</w:t>
      </w:r>
      <w:r w:rsidRPr="0004740E">
        <w:rPr>
          <w:color w:val="000000"/>
        </w:rPr>
        <w:t>)</w:t>
      </w:r>
      <w:r w:rsidRPr="0004740E">
        <w:rPr>
          <w:i/>
          <w:iCs/>
          <w:color w:val="000000"/>
        </w:rPr>
        <w:t>:</w:t>
      </w:r>
    </w:p>
    <w:p w:rsidR="002A390D" w:rsidRDefault="00F772D1" w:rsidP="00683E11">
      <w:pPr>
        <w:pStyle w:val="a3"/>
        <w:shd w:val="clear" w:color="auto" w:fill="FFFFFF"/>
        <w:spacing w:before="0" w:beforeAutospacing="0" w:after="0" w:afterAutospacing="0"/>
        <w:jc w:val="both"/>
        <w:rPr>
          <w:color w:val="000000"/>
        </w:rPr>
      </w:pPr>
      <w:r w:rsidRPr="0004740E">
        <w:rPr>
          <w:i/>
          <w:iCs/>
          <w:color w:val="000000"/>
        </w:rPr>
        <w:t> </w:t>
      </w:r>
      <w:r w:rsidRPr="0004740E">
        <w:rPr>
          <w:color w:val="000000"/>
        </w:rPr>
        <w:t xml:space="preserve">1. Наглядность поведения веществ в магнитном поле.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2. Презентации </w:t>
      </w:r>
      <w:proofErr w:type="spellStart"/>
      <w:r w:rsidRPr="0004740E">
        <w:rPr>
          <w:color w:val="000000"/>
        </w:rPr>
        <w:t>омагнитном</w:t>
      </w:r>
      <w:proofErr w:type="spellEnd"/>
      <w:r w:rsidRPr="0004740E">
        <w:rPr>
          <w:color w:val="000000"/>
        </w:rPr>
        <w:t xml:space="preserve"> поле Земли и о магнитных бурях.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3. Демонстрация разновидностей электроизмерительных приборов.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4. Наглядность разновидностей электродвигателей.</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 </w:t>
      </w:r>
      <w:r w:rsidRPr="0004740E">
        <w:rPr>
          <w:color w:val="000000"/>
        </w:rPr>
        <w:t>1. Исследование различных электроизмерительных приборов.</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xml:space="preserve">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w:t>
      </w:r>
      <w:proofErr w:type="spellStart"/>
      <w:r w:rsidRPr="0004740E">
        <w:rPr>
          <w:color w:val="000000"/>
        </w:rPr>
        <w:t>ивзаимоконтроль</w:t>
      </w:r>
      <w:proofErr w:type="spellEnd"/>
      <w:r w:rsidRPr="0004740E">
        <w:rPr>
          <w:color w:val="000000"/>
        </w:rPr>
        <w:t>.</w:t>
      </w:r>
    </w:p>
    <w:p w:rsidR="002A390D" w:rsidRPr="0004740E" w:rsidRDefault="002A390D"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Оптические явления</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Источники света: тепловые, люминесцентные, искусственные. Изготовление камеры - обскура и исследование изображения с помощью модели. Многократное изображение предмета в нескольких плоских зеркалах. Изготовить перископ и с его помощью провести наблюдения. Практическое использование вогнутых зеркал. Зрительные иллюзии, </w:t>
      </w:r>
      <w:proofErr w:type="spellStart"/>
      <w:r w:rsidRPr="0004740E">
        <w:rPr>
          <w:color w:val="000000"/>
        </w:rPr>
        <w:t>порождаемыепреломлением</w:t>
      </w:r>
      <w:proofErr w:type="spellEnd"/>
      <w:r w:rsidRPr="0004740E">
        <w:rPr>
          <w:color w:val="000000"/>
        </w:rPr>
        <w:t xml:space="preserve"> света. Миражи. Развитие волоконной оптики. Использование законов света в технике.</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Демонстрации</w:t>
      </w:r>
      <w:r w:rsidRPr="0004740E">
        <w:rPr>
          <w:b/>
          <w:bCs/>
          <w:color w:val="000000"/>
        </w:rPr>
        <w:t>(с использованием оборудования «Точка роста»</w:t>
      </w:r>
      <w:r w:rsidRPr="0004740E">
        <w:rPr>
          <w:color w:val="000000"/>
        </w:rPr>
        <w:t>)</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1. Различные источники света.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2. Изображение предмета в </w:t>
      </w:r>
      <w:proofErr w:type="spellStart"/>
      <w:r w:rsidRPr="0004740E">
        <w:rPr>
          <w:color w:val="000000"/>
        </w:rPr>
        <w:t>несколькихплоских</w:t>
      </w:r>
      <w:proofErr w:type="spellEnd"/>
      <w:r w:rsidRPr="0004740E">
        <w:rPr>
          <w:color w:val="000000"/>
        </w:rPr>
        <w:t xml:space="preserve"> зеркалах.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3. Изображение в вогнутых зеркалах.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4. Использование волоконной оптики.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5. Устройство фотоаппаратов, кинопроекторов, калейдоскопов.</w:t>
      </w:r>
    </w:p>
    <w:p w:rsidR="002A390D" w:rsidRDefault="00F772D1" w:rsidP="00683E11">
      <w:pPr>
        <w:pStyle w:val="a3"/>
        <w:shd w:val="clear" w:color="auto" w:fill="FFFFFF"/>
        <w:spacing w:before="0" w:beforeAutospacing="0" w:after="0" w:afterAutospacing="0"/>
        <w:jc w:val="both"/>
        <w:rPr>
          <w:i/>
          <w:iCs/>
          <w:color w:val="000000"/>
        </w:rPr>
      </w:pPr>
      <w:r w:rsidRPr="0004740E">
        <w:rPr>
          <w:i/>
          <w:iCs/>
          <w:color w:val="000000"/>
        </w:rPr>
        <w:t>Лабораторные работы: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1. Изготовление камеры - обскура и исследование изображения с помощью модели.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2. Практическое применение плоских зеркал.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3. Практическое использование вогнутых зеркал.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4. Изготовление перископа и наблюдения с помощью модели.</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xml:space="preserve">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Выделяют и формулируют познавательную цель. Выделяют количественные характеристики объектов, заданные словами. Принимают познавательную цель и сохраняют ее при </w:t>
      </w:r>
      <w:proofErr w:type="spellStart"/>
      <w:r w:rsidRPr="0004740E">
        <w:rPr>
          <w:color w:val="000000"/>
        </w:rPr>
        <w:t>выполненииучебных</w:t>
      </w:r>
      <w:proofErr w:type="spellEnd"/>
      <w:r w:rsidRPr="0004740E">
        <w:rPr>
          <w:color w:val="000000"/>
        </w:rPr>
        <w:t xml:space="preserve"> действий. Осознают свои действия. Имеют навыки конструктивного общения в малых группах.</w:t>
      </w:r>
    </w:p>
    <w:p w:rsidR="002A390D" w:rsidRPr="0004740E" w:rsidRDefault="002A390D"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Человек и природа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Автоматика в нашей жизни. Примеры использования автоматических устройств в науке, на производстве и в быту. Средства связи. Радио и телевидение. Альтернативные источники энергии. Виды электростанций. Необходимость экономии природных ресурсов и использования, новых </w:t>
      </w:r>
      <w:proofErr w:type="spellStart"/>
      <w:r w:rsidRPr="0004740E">
        <w:rPr>
          <w:color w:val="000000"/>
        </w:rPr>
        <w:t>экологичных</w:t>
      </w:r>
      <w:proofErr w:type="spellEnd"/>
      <w:r w:rsidRPr="0004740E">
        <w:rPr>
          <w:color w:val="000000"/>
        </w:rPr>
        <w:t xml:space="preserve"> и безопасных технологий. Наука и безопасность людей.</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Демонстрации: </w:t>
      </w:r>
      <w:r w:rsidRPr="0004740E">
        <w:rPr>
          <w:color w:val="000000"/>
        </w:rPr>
        <w:t>1. фотоматериалы и слайды по теме.</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 </w:t>
      </w:r>
      <w:r w:rsidRPr="0004740E">
        <w:rPr>
          <w:color w:val="000000"/>
        </w:rPr>
        <w:t>1.Изучение действий средств связи, радио и телевидения.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Самостоятельно формулируют познавательную задачу. Умеют (или развивают) способность с помощью вопросов добывать недостающую информацию.</w:t>
      </w:r>
    </w:p>
    <w:p w:rsidR="00F772D1" w:rsidRPr="0004740E" w:rsidRDefault="00F772D1" w:rsidP="00683E11">
      <w:pPr>
        <w:pStyle w:val="a3"/>
        <w:shd w:val="clear" w:color="auto" w:fill="FFFFFF"/>
        <w:spacing w:before="0" w:beforeAutospacing="0" w:after="0" w:afterAutospacing="0"/>
        <w:jc w:val="both"/>
        <w:rPr>
          <w:color w:val="000000"/>
        </w:rPr>
      </w:pPr>
    </w:p>
    <w:p w:rsidR="00F772D1" w:rsidRDefault="00F772D1" w:rsidP="00683E11">
      <w:pPr>
        <w:pStyle w:val="a3"/>
        <w:shd w:val="clear" w:color="auto" w:fill="FFFFFF"/>
        <w:spacing w:before="0" w:beforeAutospacing="0" w:after="0" w:afterAutospacing="0"/>
        <w:jc w:val="both"/>
        <w:rPr>
          <w:color w:val="000000"/>
        </w:rPr>
      </w:pPr>
    </w:p>
    <w:p w:rsidR="00CB2E40" w:rsidRDefault="00CB2E40" w:rsidP="00683E11">
      <w:pPr>
        <w:pStyle w:val="a3"/>
        <w:shd w:val="clear" w:color="auto" w:fill="FFFFFF"/>
        <w:spacing w:before="0" w:beforeAutospacing="0" w:after="0" w:afterAutospacing="0"/>
        <w:jc w:val="both"/>
        <w:rPr>
          <w:color w:val="000000"/>
        </w:rPr>
      </w:pPr>
    </w:p>
    <w:p w:rsidR="00CB2E40" w:rsidRDefault="00CB2E40" w:rsidP="00683E11">
      <w:pPr>
        <w:pStyle w:val="a3"/>
        <w:shd w:val="clear" w:color="auto" w:fill="FFFFFF"/>
        <w:spacing w:before="0" w:beforeAutospacing="0" w:after="0" w:afterAutospacing="0"/>
        <w:jc w:val="both"/>
        <w:rPr>
          <w:color w:val="000000"/>
        </w:rPr>
      </w:pPr>
    </w:p>
    <w:p w:rsidR="00CB2E40" w:rsidRDefault="00CB2E40" w:rsidP="00683E11">
      <w:pPr>
        <w:pStyle w:val="a3"/>
        <w:shd w:val="clear" w:color="auto" w:fill="FFFFFF"/>
        <w:spacing w:before="0" w:beforeAutospacing="0" w:after="0" w:afterAutospacing="0"/>
        <w:jc w:val="both"/>
        <w:rPr>
          <w:color w:val="000000"/>
        </w:rPr>
      </w:pPr>
    </w:p>
    <w:p w:rsidR="00CB2E40" w:rsidRDefault="00CB2E40" w:rsidP="00683E11">
      <w:pPr>
        <w:pStyle w:val="a3"/>
        <w:shd w:val="clear" w:color="auto" w:fill="FFFFFF"/>
        <w:spacing w:before="0" w:beforeAutospacing="0" w:after="0" w:afterAutospacing="0"/>
        <w:jc w:val="both"/>
        <w:rPr>
          <w:color w:val="000000"/>
        </w:rPr>
      </w:pPr>
    </w:p>
    <w:p w:rsidR="00060050" w:rsidRDefault="00060050" w:rsidP="00683E11">
      <w:pPr>
        <w:pStyle w:val="a3"/>
        <w:shd w:val="clear" w:color="auto" w:fill="FFFFFF"/>
        <w:spacing w:before="0" w:beforeAutospacing="0" w:after="0" w:afterAutospacing="0"/>
        <w:jc w:val="both"/>
        <w:rPr>
          <w:color w:val="000000"/>
        </w:rPr>
      </w:pPr>
    </w:p>
    <w:p w:rsidR="00CB2E40" w:rsidRPr="0004740E" w:rsidRDefault="00CB2E40"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9 класс</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Кинематика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Способы описания механического движения. Система отсчета. Прямолинейное движение. Прямолинейное равномерное движение по плоскости. Перемещение и скорость при равномерном прямолинейном движении по плоскости. Относительность движения. Сложение движений. Принцип независимости движений. Криволинейное движение. Движение тела, брошенного под углом к горизонту. Равномерное движение по окружности. Угловая скорость. Период и частота вращения. Скорость</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 ускорение при равномерном движении по окружности.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w:t>
      </w:r>
      <w:r w:rsidRPr="0004740E">
        <w:rPr>
          <w:b/>
          <w:bCs/>
          <w:color w:val="000000"/>
        </w:rPr>
        <w:t>(с использованием оборудования «Точка роста»</w:t>
      </w:r>
      <w:r w:rsidRPr="0004740E">
        <w:rPr>
          <w:color w:val="000000"/>
        </w:rPr>
        <w:t>)</w:t>
      </w:r>
      <w:r w:rsidRPr="0004740E">
        <w:rPr>
          <w:i/>
          <w:iCs/>
          <w:color w:val="000000"/>
        </w:rPr>
        <w:t>:</w:t>
      </w:r>
    </w:p>
    <w:p w:rsidR="00F772D1" w:rsidRDefault="00F772D1" w:rsidP="002A390D">
      <w:pPr>
        <w:pStyle w:val="a3"/>
        <w:numPr>
          <w:ilvl w:val="0"/>
          <w:numId w:val="1"/>
        </w:numPr>
        <w:shd w:val="clear" w:color="auto" w:fill="FFFFFF"/>
        <w:spacing w:before="0" w:beforeAutospacing="0" w:after="0" w:afterAutospacing="0"/>
        <w:jc w:val="both"/>
        <w:rPr>
          <w:color w:val="000000"/>
        </w:rPr>
      </w:pPr>
      <w:r w:rsidRPr="0004740E">
        <w:rPr>
          <w:color w:val="000000"/>
        </w:rPr>
        <w:t>Изучение движения свободно падающего тела.</w:t>
      </w:r>
    </w:p>
    <w:p w:rsidR="00F772D1" w:rsidRPr="0004740E" w:rsidRDefault="00F772D1" w:rsidP="002A390D">
      <w:pPr>
        <w:pStyle w:val="a3"/>
        <w:numPr>
          <w:ilvl w:val="0"/>
          <w:numId w:val="1"/>
        </w:numPr>
        <w:shd w:val="clear" w:color="auto" w:fill="FFFFFF"/>
        <w:spacing w:before="0" w:beforeAutospacing="0" w:after="0" w:afterAutospacing="0"/>
        <w:jc w:val="both"/>
        <w:rPr>
          <w:color w:val="000000"/>
        </w:rPr>
      </w:pPr>
      <w:r w:rsidRPr="0004740E">
        <w:rPr>
          <w:color w:val="000000"/>
        </w:rPr>
        <w:t>Изучение движения по окружности.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Определение скорости равномерного движения при использовании тренажера «беговая дорожка».</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Историческая реконструкция опытов Галилея по определению ускорения свободного падения тел.</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Принципы работы приборов для измерения скоростей и ускорений.</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Применение свободного падения для измерения реакции человека.</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 xml:space="preserve">Расчет траектории движения персонажей рассказов </w:t>
      </w:r>
      <w:proofErr w:type="spellStart"/>
      <w:r w:rsidRPr="0004740E">
        <w:rPr>
          <w:color w:val="000000"/>
        </w:rPr>
        <w:t>Р.Распэ</w:t>
      </w:r>
      <w:proofErr w:type="spellEnd"/>
      <w:r w:rsidRPr="0004740E">
        <w:rPr>
          <w:color w:val="000000"/>
        </w:rPr>
        <w:t>.</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2A390D" w:rsidRPr="0004740E" w:rsidRDefault="002A390D"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Динамика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Инерциальные системы отсчета. Сила. Законы Ньютона. Движение тела под действием нескольких сил. Движение системы связанных тел. Динамика равномерного движения материальной точки по окружности. Классы сил. Закон всемирного тяготения. Движение планет. Искусственные </w:t>
      </w:r>
      <w:proofErr w:type="spellStart"/>
      <w:r w:rsidRPr="0004740E">
        <w:rPr>
          <w:color w:val="000000"/>
        </w:rPr>
        <w:t>спутники.Солнечная</w:t>
      </w:r>
      <w:proofErr w:type="spellEnd"/>
      <w:r w:rsidRPr="0004740E">
        <w:rPr>
          <w:color w:val="000000"/>
        </w:rPr>
        <w:t xml:space="preserve"> система. История развития представлений о Вселенной. Строение и эволюция Вселенной.</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w:t>
      </w:r>
      <w:r w:rsidRPr="0004740E">
        <w:rPr>
          <w:b/>
          <w:bCs/>
          <w:color w:val="000000"/>
        </w:rPr>
        <w:t>(с использованием оборудования «Точка роста»</w:t>
      </w:r>
      <w:r w:rsidRPr="0004740E">
        <w:rPr>
          <w:color w:val="000000"/>
        </w:rPr>
        <w:t>)</w:t>
      </w:r>
      <w:r w:rsidRPr="0004740E">
        <w:rPr>
          <w:i/>
          <w:iCs/>
          <w:color w:val="000000"/>
        </w:rPr>
        <w:t>:</w:t>
      </w:r>
    </w:p>
    <w:p w:rsidR="002A390D" w:rsidRDefault="00F772D1" w:rsidP="002A390D">
      <w:pPr>
        <w:pStyle w:val="a3"/>
        <w:numPr>
          <w:ilvl w:val="0"/>
          <w:numId w:val="3"/>
        </w:numPr>
        <w:shd w:val="clear" w:color="auto" w:fill="FFFFFF"/>
        <w:spacing w:before="0" w:beforeAutospacing="0" w:after="0" w:afterAutospacing="0"/>
        <w:jc w:val="both"/>
        <w:rPr>
          <w:color w:val="000000"/>
        </w:rPr>
      </w:pPr>
      <w:r w:rsidRPr="0004740E">
        <w:rPr>
          <w:color w:val="000000"/>
        </w:rPr>
        <w:t xml:space="preserve">Измерение массы тела с использованием векторного разложения силы. </w:t>
      </w:r>
    </w:p>
    <w:p w:rsidR="002A390D" w:rsidRDefault="00F772D1" w:rsidP="002A390D">
      <w:pPr>
        <w:pStyle w:val="a3"/>
        <w:numPr>
          <w:ilvl w:val="0"/>
          <w:numId w:val="3"/>
        </w:numPr>
        <w:shd w:val="clear" w:color="auto" w:fill="FFFFFF"/>
        <w:spacing w:before="0" w:beforeAutospacing="0" w:after="0" w:afterAutospacing="0"/>
        <w:jc w:val="both"/>
        <w:rPr>
          <w:color w:val="000000"/>
        </w:rPr>
      </w:pPr>
      <w:r w:rsidRPr="0004740E">
        <w:rPr>
          <w:color w:val="000000"/>
        </w:rPr>
        <w:t xml:space="preserve">Изучение кинематики и динамики равноускоренного движения (на примере машины </w:t>
      </w:r>
      <w:proofErr w:type="spellStart"/>
      <w:r w:rsidRPr="0004740E">
        <w:rPr>
          <w:color w:val="000000"/>
        </w:rPr>
        <w:t>Атвуда</w:t>
      </w:r>
      <w:proofErr w:type="spellEnd"/>
      <w:r w:rsidRPr="0004740E">
        <w:rPr>
          <w:color w:val="000000"/>
        </w:rPr>
        <w:t xml:space="preserve">). </w:t>
      </w:r>
    </w:p>
    <w:p w:rsidR="00F772D1" w:rsidRPr="0004740E" w:rsidRDefault="00F772D1" w:rsidP="002A390D">
      <w:pPr>
        <w:pStyle w:val="a3"/>
        <w:numPr>
          <w:ilvl w:val="0"/>
          <w:numId w:val="3"/>
        </w:numPr>
        <w:shd w:val="clear" w:color="auto" w:fill="FFFFFF"/>
        <w:spacing w:before="0" w:beforeAutospacing="0" w:after="0" w:afterAutospacing="0"/>
        <w:jc w:val="both"/>
        <w:rPr>
          <w:color w:val="000000"/>
        </w:rPr>
      </w:pPr>
      <w:r w:rsidRPr="0004740E">
        <w:rPr>
          <w:color w:val="000000"/>
        </w:rPr>
        <w:t>Изучение трения скольжения.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2A390D">
      <w:pPr>
        <w:pStyle w:val="a3"/>
        <w:numPr>
          <w:ilvl w:val="0"/>
          <w:numId w:val="4"/>
        </w:numPr>
        <w:shd w:val="clear" w:color="auto" w:fill="FFFFFF"/>
        <w:spacing w:before="0" w:beforeAutospacing="0" w:after="0" w:afterAutospacing="0"/>
        <w:jc w:val="both"/>
        <w:rPr>
          <w:color w:val="000000"/>
        </w:rPr>
      </w:pPr>
      <w:r w:rsidRPr="0004740E">
        <w:rPr>
          <w:color w:val="000000"/>
        </w:rPr>
        <w:t xml:space="preserve">Историческая реконструкция опытов Кулона и </w:t>
      </w:r>
      <w:proofErr w:type="spellStart"/>
      <w:r w:rsidRPr="0004740E">
        <w:rPr>
          <w:color w:val="000000"/>
        </w:rPr>
        <w:t>Амонтона</w:t>
      </w:r>
      <w:proofErr w:type="spellEnd"/>
      <w:r w:rsidRPr="0004740E">
        <w:rPr>
          <w:color w:val="000000"/>
        </w:rPr>
        <w:t xml:space="preserve"> по определению величины силы трения скольжения. </w:t>
      </w:r>
    </w:p>
    <w:p w:rsidR="00F772D1" w:rsidRPr="0004740E" w:rsidRDefault="00F772D1" w:rsidP="002A390D">
      <w:pPr>
        <w:pStyle w:val="a3"/>
        <w:numPr>
          <w:ilvl w:val="0"/>
          <w:numId w:val="4"/>
        </w:numPr>
        <w:shd w:val="clear" w:color="auto" w:fill="FFFFFF"/>
        <w:spacing w:before="0" w:beforeAutospacing="0" w:after="0" w:afterAutospacing="0"/>
        <w:jc w:val="both"/>
        <w:rPr>
          <w:color w:val="000000"/>
        </w:rPr>
      </w:pPr>
      <w:r w:rsidRPr="0004740E">
        <w:rPr>
          <w:color w:val="000000"/>
        </w:rPr>
        <w:t>Первые искусственные спутники Земли.</w:t>
      </w:r>
    </w:p>
    <w:p w:rsidR="005D05A6" w:rsidRDefault="00F772D1" w:rsidP="005D05A6">
      <w:pPr>
        <w:pStyle w:val="a3"/>
        <w:numPr>
          <w:ilvl w:val="0"/>
          <w:numId w:val="4"/>
        </w:numPr>
        <w:shd w:val="clear" w:color="auto" w:fill="FFFFFF"/>
        <w:spacing w:before="0" w:beforeAutospacing="0" w:after="0" w:afterAutospacing="0"/>
        <w:jc w:val="both"/>
        <w:rPr>
          <w:color w:val="000000"/>
        </w:rPr>
      </w:pPr>
      <w:r w:rsidRPr="0004740E">
        <w:rPr>
          <w:color w:val="000000"/>
        </w:rPr>
        <w:t xml:space="preserve">Как отличаются механические процессы на Земле от механических процессов в космосе? </w:t>
      </w:r>
    </w:p>
    <w:p w:rsidR="00F772D1" w:rsidRPr="0004740E" w:rsidRDefault="00F772D1" w:rsidP="005D05A6">
      <w:pPr>
        <w:pStyle w:val="a3"/>
        <w:numPr>
          <w:ilvl w:val="0"/>
          <w:numId w:val="4"/>
        </w:numPr>
        <w:shd w:val="clear" w:color="auto" w:fill="FFFFFF"/>
        <w:spacing w:before="0" w:beforeAutospacing="0" w:after="0" w:afterAutospacing="0"/>
        <w:jc w:val="both"/>
        <w:rPr>
          <w:color w:val="000000"/>
        </w:rPr>
      </w:pPr>
      <w:r w:rsidRPr="0004740E">
        <w:rPr>
          <w:color w:val="000000"/>
        </w:rPr>
        <w:t>Тела Солнечной системы. Открытия на кончике пера.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Импульс. Закон сохранения импульса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Импульс. Изменение импульса материальной точки. Система тел. Закон сохранения импульса.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5D05A6">
      <w:pPr>
        <w:pStyle w:val="a3"/>
        <w:numPr>
          <w:ilvl w:val="0"/>
          <w:numId w:val="5"/>
        </w:numPr>
        <w:shd w:val="clear" w:color="auto" w:fill="FFFFFF"/>
        <w:spacing w:before="0" w:beforeAutospacing="0" w:after="0" w:afterAutospacing="0"/>
        <w:jc w:val="both"/>
        <w:rPr>
          <w:color w:val="000000"/>
        </w:rPr>
      </w:pPr>
      <w:r w:rsidRPr="0004740E">
        <w:rPr>
          <w:color w:val="000000"/>
        </w:rPr>
        <w:t xml:space="preserve">Реактивное движение в природе. </w:t>
      </w:r>
    </w:p>
    <w:p w:rsidR="00F772D1" w:rsidRPr="0004740E" w:rsidRDefault="00F772D1" w:rsidP="005D05A6">
      <w:pPr>
        <w:pStyle w:val="a3"/>
        <w:numPr>
          <w:ilvl w:val="0"/>
          <w:numId w:val="5"/>
        </w:numPr>
        <w:shd w:val="clear" w:color="auto" w:fill="FFFFFF"/>
        <w:spacing w:before="0" w:beforeAutospacing="0" w:after="0" w:afterAutospacing="0"/>
        <w:jc w:val="both"/>
        <w:rPr>
          <w:color w:val="000000"/>
        </w:rPr>
      </w:pPr>
      <w:r w:rsidRPr="0004740E">
        <w:rPr>
          <w:color w:val="000000"/>
        </w:rPr>
        <w:t>Расследование ДТП с помощью закона сохранения импульса.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Статика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Равновесие тела. Момент силы. Условия равновесия твердого тела. Простые механизмы.</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w:t>
      </w:r>
      <w:r w:rsidRPr="0004740E">
        <w:rPr>
          <w:b/>
          <w:bCs/>
          <w:color w:val="000000"/>
        </w:rPr>
        <w:t>(с использованием оборудования «Точка роста»</w:t>
      </w:r>
      <w:r w:rsidRPr="0004740E">
        <w:rPr>
          <w:color w:val="000000"/>
        </w:rPr>
        <w:t>)</w:t>
      </w:r>
      <w:r w:rsidRPr="0004740E">
        <w:rPr>
          <w:i/>
          <w:iCs/>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Определение центров масс различных тел (три способа).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5D05A6">
      <w:pPr>
        <w:pStyle w:val="a3"/>
        <w:numPr>
          <w:ilvl w:val="0"/>
          <w:numId w:val="6"/>
        </w:numPr>
        <w:shd w:val="clear" w:color="auto" w:fill="FFFFFF"/>
        <w:spacing w:before="0" w:beforeAutospacing="0" w:after="0" w:afterAutospacing="0"/>
        <w:jc w:val="both"/>
        <w:rPr>
          <w:color w:val="000000"/>
        </w:rPr>
      </w:pPr>
      <w:r w:rsidRPr="0004740E">
        <w:rPr>
          <w:color w:val="000000"/>
        </w:rPr>
        <w:t xml:space="preserve">Применение простых механизмов в строительстве: от землянки до небоскреба. </w:t>
      </w:r>
    </w:p>
    <w:p w:rsidR="00F772D1" w:rsidRPr="0004740E" w:rsidRDefault="00F772D1" w:rsidP="005D05A6">
      <w:pPr>
        <w:pStyle w:val="a3"/>
        <w:numPr>
          <w:ilvl w:val="0"/>
          <w:numId w:val="6"/>
        </w:numPr>
        <w:shd w:val="clear" w:color="auto" w:fill="FFFFFF"/>
        <w:spacing w:before="0" w:beforeAutospacing="0" w:after="0" w:afterAutospacing="0"/>
        <w:jc w:val="both"/>
        <w:rPr>
          <w:color w:val="000000"/>
        </w:rPr>
      </w:pPr>
      <w:r w:rsidRPr="0004740E">
        <w:rPr>
          <w:color w:val="000000"/>
        </w:rPr>
        <w:t>Исследование конструкции велосипеда.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Механические колебания и волны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Механические колебания. Преобразование энергии при механических колебаниях. Математический и пружинный маятники. Свободные, затухающие и вынужденные колебания. Резонанс. Механические волны. Длина и скорость волны. Звук.</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w:t>
      </w:r>
      <w:r w:rsidRPr="0004740E">
        <w:rPr>
          <w:b/>
          <w:bCs/>
          <w:color w:val="000000"/>
        </w:rPr>
        <w:t>(с использованием оборудования «Точка роста»</w:t>
      </w:r>
      <w:r w:rsidRPr="0004740E">
        <w:rPr>
          <w:color w:val="000000"/>
        </w:rPr>
        <w:t>)</w:t>
      </w:r>
      <w:r w:rsidRPr="0004740E">
        <w:rPr>
          <w:i/>
          <w:iCs/>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Изучение колебаний нитяного маятника.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5D05A6">
      <w:pPr>
        <w:pStyle w:val="a3"/>
        <w:numPr>
          <w:ilvl w:val="0"/>
          <w:numId w:val="7"/>
        </w:numPr>
        <w:shd w:val="clear" w:color="auto" w:fill="FFFFFF"/>
        <w:spacing w:before="0" w:beforeAutospacing="0" w:after="0" w:afterAutospacing="0"/>
        <w:jc w:val="both"/>
        <w:rPr>
          <w:color w:val="000000"/>
        </w:rPr>
      </w:pPr>
      <w:r w:rsidRPr="0004740E">
        <w:rPr>
          <w:color w:val="000000"/>
        </w:rPr>
        <w:t xml:space="preserve">Струнные музыкальные инструменты. </w:t>
      </w:r>
    </w:p>
    <w:p w:rsidR="00F772D1" w:rsidRPr="0004740E" w:rsidRDefault="00F772D1" w:rsidP="005D05A6">
      <w:pPr>
        <w:pStyle w:val="a3"/>
        <w:numPr>
          <w:ilvl w:val="0"/>
          <w:numId w:val="7"/>
        </w:numPr>
        <w:shd w:val="clear" w:color="auto" w:fill="FFFFFF"/>
        <w:spacing w:before="0" w:beforeAutospacing="0" w:after="0" w:afterAutospacing="0"/>
        <w:jc w:val="both"/>
        <w:rPr>
          <w:color w:val="000000"/>
        </w:rPr>
      </w:pPr>
      <w:r w:rsidRPr="0004740E">
        <w:rPr>
          <w:color w:val="000000"/>
        </w:rPr>
        <w:t>Колебательные системы в природе и технике.</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Электромагнитные колебания и волны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Переменный электрический ток. Колебательный контур. Вынужденные и свободные ЭМ колебания. ЭМ волны и их свойства.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 xml:space="preserve">Принципы радиосвязи и телевидения. </w:t>
      </w:r>
    </w:p>
    <w:p w:rsidR="005D05A6"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 xml:space="preserve">Влияние ЭМ излучений на живые организмы. </w:t>
      </w:r>
    </w:p>
    <w:p w:rsidR="00F772D1" w:rsidRPr="0004740E"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Изготовление установки для демонстрации опытов по ЭМИ.</w:t>
      </w:r>
    </w:p>
    <w:p w:rsidR="005D05A6"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 xml:space="preserve">Электромагнитное излучение СВЧ-печи. </w:t>
      </w:r>
    </w:p>
    <w:p w:rsidR="00F772D1" w:rsidRPr="0004740E"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Историческая реконструкция опытов Ампера.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Оптика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Источники света. Действия света. Закон прямолинейного распространения света. Закон отражения света. Построение изображений в плоском </w:t>
      </w:r>
      <w:proofErr w:type="spellStart"/>
      <w:r w:rsidRPr="0004740E">
        <w:rPr>
          <w:color w:val="000000"/>
        </w:rPr>
        <w:t>зеркале.Закон</w:t>
      </w:r>
      <w:proofErr w:type="spellEnd"/>
      <w:r w:rsidRPr="0004740E">
        <w:rPr>
          <w:color w:val="000000"/>
        </w:rPr>
        <w:t xml:space="preserve"> преломления света на плоской границе двух однородных прозрачных сред. Преломление света в призме. Дисперсия света. Явление полного внутреннего отражения. Линзы. Тонкие линзы. Построение изображений, создаваемых тонкими линзами. Глаз и зрение. Оптические приборы.</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w:t>
      </w:r>
      <w:r w:rsidRPr="0004740E">
        <w:rPr>
          <w:b/>
          <w:bCs/>
          <w:color w:val="000000"/>
        </w:rPr>
        <w:t>(с использованием оборудования «Точка роста»</w:t>
      </w:r>
      <w:r w:rsidRPr="0004740E">
        <w:rPr>
          <w:color w:val="000000"/>
        </w:rPr>
        <w:t>)</w:t>
      </w:r>
      <w:r w:rsidRPr="0004740E">
        <w:rPr>
          <w:i/>
          <w:iCs/>
          <w:color w:val="000000"/>
        </w:rPr>
        <w:t>:</w:t>
      </w:r>
    </w:p>
    <w:p w:rsidR="00F772D1" w:rsidRDefault="00F772D1" w:rsidP="005D05A6">
      <w:pPr>
        <w:pStyle w:val="a3"/>
        <w:numPr>
          <w:ilvl w:val="0"/>
          <w:numId w:val="9"/>
        </w:numPr>
        <w:shd w:val="clear" w:color="auto" w:fill="FFFFFF"/>
        <w:spacing w:before="0" w:beforeAutospacing="0" w:after="0" w:afterAutospacing="0"/>
        <w:jc w:val="both"/>
        <w:rPr>
          <w:color w:val="000000"/>
        </w:rPr>
      </w:pPr>
      <w:r w:rsidRPr="0004740E">
        <w:rPr>
          <w:color w:val="000000"/>
        </w:rPr>
        <w:t>Экспериментальная проверка закона отражения света.</w:t>
      </w:r>
    </w:p>
    <w:p w:rsidR="00F772D1" w:rsidRPr="0004740E" w:rsidRDefault="00F772D1" w:rsidP="005D05A6">
      <w:pPr>
        <w:pStyle w:val="a3"/>
        <w:numPr>
          <w:ilvl w:val="0"/>
          <w:numId w:val="9"/>
        </w:numPr>
        <w:shd w:val="clear" w:color="auto" w:fill="FFFFFF"/>
        <w:spacing w:before="0" w:beforeAutospacing="0" w:after="0" w:afterAutospacing="0"/>
        <w:jc w:val="both"/>
        <w:rPr>
          <w:color w:val="000000"/>
        </w:rPr>
      </w:pPr>
      <w:r w:rsidRPr="0004740E">
        <w:rPr>
          <w:color w:val="000000"/>
        </w:rPr>
        <w:t>Измерение показателя преломления воды.</w:t>
      </w:r>
    </w:p>
    <w:p w:rsidR="00F772D1" w:rsidRPr="0004740E" w:rsidRDefault="00F772D1" w:rsidP="005D05A6">
      <w:pPr>
        <w:pStyle w:val="a3"/>
        <w:numPr>
          <w:ilvl w:val="0"/>
          <w:numId w:val="9"/>
        </w:numPr>
        <w:shd w:val="clear" w:color="auto" w:fill="FFFFFF"/>
        <w:spacing w:before="0" w:beforeAutospacing="0" w:after="0" w:afterAutospacing="0"/>
        <w:jc w:val="both"/>
        <w:rPr>
          <w:color w:val="000000"/>
        </w:rPr>
      </w:pPr>
      <w:r w:rsidRPr="0004740E">
        <w:rPr>
          <w:color w:val="000000"/>
        </w:rPr>
        <w:t>Измерение фокусного расстояния собирающей линзы.</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F772D1" w:rsidRPr="0004740E" w:rsidRDefault="00F772D1" w:rsidP="005D05A6">
      <w:pPr>
        <w:pStyle w:val="a3"/>
        <w:numPr>
          <w:ilvl w:val="0"/>
          <w:numId w:val="10"/>
        </w:numPr>
        <w:shd w:val="clear" w:color="auto" w:fill="FFFFFF"/>
        <w:spacing w:before="0" w:beforeAutospacing="0" w:after="0" w:afterAutospacing="0"/>
        <w:jc w:val="both"/>
        <w:rPr>
          <w:color w:val="000000"/>
        </w:rPr>
      </w:pPr>
      <w:r w:rsidRPr="0004740E">
        <w:rPr>
          <w:color w:val="000000"/>
        </w:rPr>
        <w:t>История исследования световых явлений.</w:t>
      </w:r>
    </w:p>
    <w:p w:rsidR="00F772D1" w:rsidRPr="0004740E" w:rsidRDefault="00F772D1" w:rsidP="005D05A6">
      <w:pPr>
        <w:pStyle w:val="a3"/>
        <w:numPr>
          <w:ilvl w:val="0"/>
          <w:numId w:val="10"/>
        </w:numPr>
        <w:shd w:val="clear" w:color="auto" w:fill="FFFFFF"/>
        <w:spacing w:before="0" w:beforeAutospacing="0" w:after="0" w:afterAutospacing="0"/>
        <w:jc w:val="both"/>
        <w:rPr>
          <w:color w:val="000000"/>
        </w:rPr>
      </w:pPr>
      <w:r w:rsidRPr="0004740E">
        <w:rPr>
          <w:color w:val="000000"/>
        </w:rPr>
        <w:t>Историческая реконструкция телескопа Галилея.</w:t>
      </w:r>
    </w:p>
    <w:p w:rsidR="00F772D1" w:rsidRPr="0004740E" w:rsidRDefault="00F772D1" w:rsidP="005D05A6">
      <w:pPr>
        <w:pStyle w:val="a3"/>
        <w:numPr>
          <w:ilvl w:val="0"/>
          <w:numId w:val="10"/>
        </w:numPr>
        <w:shd w:val="clear" w:color="auto" w:fill="FFFFFF"/>
        <w:spacing w:before="0" w:beforeAutospacing="0" w:after="0" w:afterAutospacing="0"/>
        <w:jc w:val="both"/>
        <w:rPr>
          <w:color w:val="000000"/>
        </w:rPr>
      </w:pPr>
      <w:r w:rsidRPr="0004740E">
        <w:rPr>
          <w:color w:val="000000"/>
        </w:rPr>
        <w:t>Изготовление калейдоскопа.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Default="005D05A6" w:rsidP="00683E11">
      <w:pPr>
        <w:pStyle w:val="a3"/>
        <w:shd w:val="clear" w:color="auto" w:fill="FFFFFF"/>
        <w:spacing w:before="0" w:beforeAutospacing="0" w:after="0" w:afterAutospacing="0"/>
        <w:jc w:val="both"/>
        <w:rPr>
          <w:color w:val="000000"/>
        </w:rPr>
      </w:pP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Физика атома и атомного ядра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Строение атома. Поглощение и испускание света атомами. Оптические спектры. Опыты Резерфорда. Планетарная модель атома. Строение атомного ядра. Зарядовое и массовое числа. Ядерные силы. Энергия связи атомных ядер. Закон радиоактивного распада. Альфа- и бета-распады. Правила смещения. Ядерные реакции. Деление и синтез ядер. Ядерная энергетика. Источники энергии Солнца и звезд. Регистрация ядерных излучений. Влияние радиоактивных излучений на живые организмы. Дозиметрия. Экологические проблемы ядерной энергетики.</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F772D1" w:rsidRPr="0004740E" w:rsidRDefault="00F772D1" w:rsidP="005D05A6">
      <w:pPr>
        <w:pStyle w:val="a3"/>
        <w:numPr>
          <w:ilvl w:val="0"/>
          <w:numId w:val="11"/>
        </w:numPr>
        <w:shd w:val="clear" w:color="auto" w:fill="FFFFFF"/>
        <w:spacing w:before="0" w:beforeAutospacing="0" w:after="0" w:afterAutospacing="0"/>
        <w:jc w:val="both"/>
        <w:rPr>
          <w:color w:val="000000"/>
        </w:rPr>
      </w:pPr>
      <w:r w:rsidRPr="0004740E">
        <w:rPr>
          <w:color w:val="000000"/>
        </w:rPr>
        <w:t>История изучения атома.</w:t>
      </w:r>
    </w:p>
    <w:p w:rsidR="00F772D1" w:rsidRPr="0004740E" w:rsidRDefault="00F772D1" w:rsidP="005D05A6">
      <w:pPr>
        <w:pStyle w:val="a3"/>
        <w:numPr>
          <w:ilvl w:val="0"/>
          <w:numId w:val="11"/>
        </w:numPr>
        <w:shd w:val="clear" w:color="auto" w:fill="FFFFFF"/>
        <w:spacing w:before="0" w:beforeAutospacing="0" w:after="0" w:afterAutospacing="0"/>
        <w:jc w:val="both"/>
        <w:rPr>
          <w:color w:val="000000"/>
        </w:rPr>
      </w:pPr>
      <w:r w:rsidRPr="0004740E">
        <w:rPr>
          <w:color w:val="000000"/>
        </w:rPr>
        <w:t>Измерение КПД солнечной батареи.</w:t>
      </w:r>
    </w:p>
    <w:p w:rsidR="00F772D1" w:rsidRPr="0004740E" w:rsidRDefault="00F772D1" w:rsidP="005D05A6">
      <w:pPr>
        <w:pStyle w:val="a3"/>
        <w:numPr>
          <w:ilvl w:val="0"/>
          <w:numId w:val="11"/>
        </w:numPr>
        <w:shd w:val="clear" w:color="auto" w:fill="FFFFFF"/>
        <w:spacing w:before="0" w:beforeAutospacing="0" w:after="0" w:afterAutospacing="0"/>
        <w:jc w:val="both"/>
        <w:rPr>
          <w:color w:val="000000"/>
        </w:rPr>
      </w:pPr>
      <w:r w:rsidRPr="0004740E">
        <w:rPr>
          <w:color w:val="000000"/>
        </w:rPr>
        <w:t>Невидимые излучения в спектре нагретых тел.</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Формы организации образовательного процесса: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групповая;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индивидуальная;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фронтальная.</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Ведущие технологии: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Используются элементы следующих технологий: проектная, проблемного обучения, информационно-коммуникационная, критического мышления, проблемного диалога, игровая.</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Основные методы работы на уроке: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Ведущими методами обучения являются: частично-поисковой, метод математического моделирования, аксиоматический метод.</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Формы контроля: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Так как этот курс является дополнительным, то отметка в баллах не ставится.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Учащийся учится оценивать себя и других сам, что позволяет развивать умения самоанализа и способствует развитию самостоятельности, как свойству личности учащегося. Выявление промежуточных и конечных результатов учащихся происходит через практическую деятельность; зачетные работы: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тематическая подборка задач различного уровня сложности с представлением разных методов решения в виде </w:t>
      </w:r>
      <w:r w:rsidRPr="0004740E">
        <w:rPr>
          <w:b/>
          <w:bCs/>
          <w:color w:val="000000"/>
        </w:rPr>
        <w:t>текстового документа</w:t>
      </w:r>
      <w:r w:rsidRPr="0004740E">
        <w:rPr>
          <w:color w:val="000000"/>
        </w:rPr>
        <w:t>, </w:t>
      </w:r>
      <w:r w:rsidRPr="0004740E">
        <w:rPr>
          <w:b/>
          <w:bCs/>
          <w:color w:val="000000"/>
        </w:rPr>
        <w:t>презентации</w:t>
      </w:r>
      <w:r w:rsidRPr="0004740E">
        <w:rPr>
          <w:color w:val="000000"/>
        </w:rPr>
        <w:t>, </w:t>
      </w:r>
      <w:r w:rsidRPr="0004740E">
        <w:rPr>
          <w:b/>
          <w:bCs/>
          <w:color w:val="000000"/>
        </w:rPr>
        <w:t>флэш-анимации</w:t>
      </w:r>
      <w:r w:rsidRPr="0004740E">
        <w:rPr>
          <w:color w:val="000000"/>
        </w:rPr>
        <w:t>, </w:t>
      </w:r>
      <w:r w:rsidRPr="0004740E">
        <w:rPr>
          <w:b/>
          <w:bCs/>
          <w:color w:val="000000"/>
        </w:rPr>
        <w:t>видеоролика </w:t>
      </w:r>
      <w:r w:rsidRPr="0004740E">
        <w:rPr>
          <w:color w:val="000000"/>
        </w:rPr>
        <w:t>или </w:t>
      </w:r>
      <w:proofErr w:type="spellStart"/>
      <w:r w:rsidRPr="0004740E">
        <w:rPr>
          <w:b/>
          <w:bCs/>
          <w:color w:val="000000"/>
        </w:rPr>
        <w:t>web</w:t>
      </w:r>
      <w:proofErr w:type="spellEnd"/>
      <w:r w:rsidRPr="0004740E">
        <w:rPr>
          <w:b/>
          <w:bCs/>
          <w:color w:val="000000"/>
        </w:rPr>
        <w:t xml:space="preserve"> - страницы </w:t>
      </w:r>
      <w:r w:rsidRPr="0004740E">
        <w:rPr>
          <w:color w:val="000000"/>
        </w:rPr>
        <w:t>(сайта)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выставка проектов, презентаций;</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демонстрация эксперимента, качественной задачи с качественным (устным или в виде приложения, в том числе, презентацией) описанием процесса на занятии, фестивале экспериментов; физические олимпиады.</w:t>
      </w: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Календарно-тематическое планирование 7 класс</w:t>
      </w:r>
    </w:p>
    <w:tbl>
      <w:tblPr>
        <w:tblW w:w="9900" w:type="dxa"/>
        <w:tblCellMar>
          <w:top w:w="84" w:type="dxa"/>
          <w:left w:w="84" w:type="dxa"/>
          <w:bottom w:w="84" w:type="dxa"/>
          <w:right w:w="84" w:type="dxa"/>
        </w:tblCellMar>
        <w:tblLook w:val="04A0" w:firstRow="1" w:lastRow="0" w:firstColumn="1" w:lastColumn="0" w:noHBand="0" w:noVBand="1"/>
      </w:tblPr>
      <w:tblGrid>
        <w:gridCol w:w="554"/>
        <w:gridCol w:w="810"/>
        <w:gridCol w:w="830"/>
        <w:gridCol w:w="3287"/>
        <w:gridCol w:w="2963"/>
        <w:gridCol w:w="1456"/>
      </w:tblGrid>
      <w:tr w:rsidR="00F772D1" w:rsidRPr="0004740E" w:rsidTr="009E34C7">
        <w:tc>
          <w:tcPr>
            <w:tcW w:w="55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п/п</w:t>
            </w:r>
          </w:p>
        </w:tc>
        <w:tc>
          <w:tcPr>
            <w:tcW w:w="16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Дата проведения</w:t>
            </w:r>
          </w:p>
        </w:tc>
        <w:tc>
          <w:tcPr>
            <w:tcW w:w="341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 xml:space="preserve">Тема </w:t>
            </w:r>
            <w:r w:rsidR="009E34C7">
              <w:rPr>
                <w:rFonts w:ascii="Times New Roman" w:eastAsia="Times New Roman" w:hAnsi="Times New Roman" w:cs="Times New Roman"/>
                <w:b/>
                <w:bCs/>
                <w:color w:val="000000"/>
                <w:sz w:val="24"/>
                <w:szCs w:val="24"/>
                <w:lang w:eastAsia="ru-RU"/>
              </w:rPr>
              <w:t>занятия</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Использование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оборудования центра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естественнонаучной и технологической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направленностей «Точка роста»</w:t>
            </w:r>
          </w:p>
        </w:tc>
        <w:tc>
          <w:tcPr>
            <w:tcW w:w="126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примечание</w:t>
            </w:r>
          </w:p>
        </w:tc>
      </w:tr>
      <w:tr w:rsidR="00F772D1" w:rsidRPr="0004740E" w:rsidTr="009E34C7">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План</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rPr>
          <w:trHeight w:val="24"/>
        </w:trPr>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1. Введение (1ч)</w:t>
            </w: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2. Роль эксперимента в жизни человека (3ч)</w:t>
            </w:r>
          </w:p>
        </w:tc>
      </w:tr>
      <w:tr w:rsidR="00F772D1" w:rsidRPr="0004740E" w:rsidTr="009E34C7">
        <w:trPr>
          <w:trHeight w:val="300"/>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Система единиц, понятие 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прямых и косвенных измерениях</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Физический эксперимент.</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Виды физического эксперимента.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Погрешность измерения. Виды</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погрешностей измерения. Расчёт</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погрешности измерения.</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объема твердого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тела». Правила оформления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лабораторной работы.</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3. Механика (8ч)</w:t>
            </w: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Равномерное и неравномерное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движения.</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Графическое представление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графических задач,</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расчет пути и средней скорости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неравномерного движения.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Понятие инерции и инертности.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Центробежная сила..</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rPr>
          <w:trHeight w:val="96"/>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Сила упругости, сила трения</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«Исследование зависимости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силы упругости, возникающей в</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пружине, от степени деформации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пружины».</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rPr>
          <w:trHeight w:val="60"/>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«Определение коэффициента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трения на </w:t>
            </w:r>
            <w:proofErr w:type="spellStart"/>
            <w:r w:rsidRPr="0004740E">
              <w:rPr>
                <w:rFonts w:ascii="Times New Roman" w:eastAsia="Times New Roman" w:hAnsi="Times New Roman" w:cs="Times New Roman"/>
                <w:color w:val="000000"/>
                <w:sz w:val="24"/>
                <w:szCs w:val="24"/>
                <w:lang w:eastAsia="ru-RU"/>
              </w:rPr>
              <w:t>трибометре</w:t>
            </w:r>
            <w:proofErr w:type="spellEnd"/>
            <w:r w:rsidRPr="0004740E">
              <w:rPr>
                <w:rFonts w:ascii="Times New Roman" w:eastAsia="Times New Roman" w:hAnsi="Times New Roman" w:cs="Times New Roman"/>
                <w:color w:val="000000"/>
                <w:sz w:val="24"/>
                <w:szCs w:val="24"/>
                <w:lang w:eastAsia="ru-RU"/>
              </w:rPr>
              <w:t>».</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«Исследование зависимости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силы трения от силы</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нормального давления».</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4. Гидростатика (12ч)</w:t>
            </w: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Плотность. Задача царя Герона</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задач повышенной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сложности на расчет плотности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вещества.</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задач повышенной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сложности</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rPr>
          <w:trHeight w:val="96"/>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Давление жидкости и газа. Закон</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Паскаля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rPr>
          <w:trHeight w:val="60"/>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Сообщающиеся сосуды.</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rPr>
          <w:trHeight w:val="324"/>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«Изготовление модели фонтана»</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«Изготовление модели фонтана»</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 Паскаля. Давление в</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жидкостях и газах.</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Гидравлические машины.</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Сообщающиеся сосуды.</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Выталкивающая сила. Закон</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Архимеда.</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F60E1F" w:rsidRDefault="00F772D1" w:rsidP="00683E11">
            <w:pPr>
              <w:spacing w:after="0" w:line="240" w:lineRule="auto"/>
              <w:jc w:val="both"/>
              <w:rPr>
                <w:rFonts w:ascii="Times New Roman" w:eastAsia="Times New Roman" w:hAnsi="Times New Roman" w:cs="Times New Roman"/>
                <w:color w:val="000000"/>
                <w:sz w:val="24"/>
                <w:szCs w:val="24"/>
                <w:lang w:val="en-US" w:eastAsia="ru-RU"/>
              </w:rPr>
            </w:pPr>
            <w:r w:rsidRPr="0004740E">
              <w:rPr>
                <w:rFonts w:ascii="Times New Roman" w:eastAsia="Times New Roman" w:hAnsi="Times New Roman" w:cs="Times New Roman"/>
                <w:color w:val="000000"/>
                <w:sz w:val="24"/>
                <w:szCs w:val="24"/>
                <w:lang w:eastAsia="ru-RU"/>
              </w:rPr>
              <w:t>Оборудование для демонстраций</w:t>
            </w:r>
            <w:r w:rsidR="00F60E1F">
              <w:rPr>
                <w:rFonts w:ascii="Times New Roman" w:eastAsia="Times New Roman" w:hAnsi="Times New Roman" w:cs="Times New Roman"/>
                <w:color w:val="000000"/>
                <w:sz w:val="24"/>
                <w:szCs w:val="24"/>
                <w:lang w:val="en-US" w:eastAsia="ru-RU"/>
              </w:rPr>
              <w:t xml:space="preserve"> </w:t>
            </w:r>
            <w:proofErr w:type="spellStart"/>
            <w:r w:rsidR="00F60E1F">
              <w:rPr>
                <w:rFonts w:ascii="Times New Roman" w:eastAsia="Times New Roman" w:hAnsi="Times New Roman" w:cs="Times New Roman"/>
                <w:color w:val="000000"/>
                <w:sz w:val="24"/>
                <w:szCs w:val="24"/>
                <w:lang w:val="en-US" w:eastAsia="ru-RU"/>
              </w:rPr>
              <w:t>Relion</w:t>
            </w:r>
            <w:proofErr w:type="spellEnd"/>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«Выяснение условия плавания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тел».</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rPr>
          <w:trHeight w:val="228"/>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Блок задач на закон Паскаля,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 Архимеда.</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F60E1F" w:rsidRDefault="00F772D1" w:rsidP="00683E11">
            <w:pPr>
              <w:spacing w:after="0" w:line="240" w:lineRule="auto"/>
              <w:jc w:val="both"/>
              <w:rPr>
                <w:rFonts w:ascii="Times New Roman" w:eastAsia="Times New Roman" w:hAnsi="Times New Roman" w:cs="Times New Roman"/>
                <w:color w:val="000000"/>
                <w:sz w:val="24"/>
                <w:szCs w:val="24"/>
                <w:lang w:val="en-US" w:eastAsia="ru-RU"/>
              </w:rPr>
            </w:pPr>
            <w:r w:rsidRPr="0004740E">
              <w:rPr>
                <w:rFonts w:ascii="Times New Roman" w:eastAsia="Times New Roman" w:hAnsi="Times New Roman" w:cs="Times New Roman"/>
                <w:color w:val="000000"/>
                <w:sz w:val="24"/>
                <w:szCs w:val="24"/>
                <w:lang w:eastAsia="ru-RU"/>
              </w:rPr>
              <w:t>Оборудование для демонстраций</w:t>
            </w:r>
            <w:r w:rsidR="00F60E1F">
              <w:rPr>
                <w:rFonts w:ascii="Times New Roman" w:eastAsia="Times New Roman" w:hAnsi="Times New Roman" w:cs="Times New Roman"/>
                <w:color w:val="000000"/>
                <w:sz w:val="24"/>
                <w:szCs w:val="24"/>
                <w:lang w:val="en-US" w:eastAsia="ru-RU"/>
              </w:rPr>
              <w:t xml:space="preserve"> </w:t>
            </w:r>
            <w:proofErr w:type="spellStart"/>
            <w:r w:rsidR="00F60E1F">
              <w:rPr>
                <w:rFonts w:ascii="Times New Roman" w:eastAsia="Times New Roman" w:hAnsi="Times New Roman" w:cs="Times New Roman"/>
                <w:color w:val="000000"/>
                <w:sz w:val="24"/>
                <w:szCs w:val="24"/>
                <w:lang w:val="en-US" w:eastAsia="ru-RU"/>
              </w:rPr>
              <w:t>Relion</w:t>
            </w:r>
            <w:proofErr w:type="spell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Блок задач на закон Паскаля,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 Архимеда.</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5. Статика (10ч)</w:t>
            </w:r>
          </w:p>
        </w:tc>
      </w:tr>
      <w:tr w:rsidR="00F772D1" w:rsidRPr="0004740E" w:rsidTr="00060050">
        <w:trPr>
          <w:trHeight w:val="216"/>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Блок. Рычаг.</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Равновесие твердых тел. Момент </w:t>
            </w:r>
            <w:proofErr w:type="spellStart"/>
            <w:r w:rsidRPr="0004740E">
              <w:rPr>
                <w:rFonts w:ascii="Times New Roman" w:eastAsia="Times New Roman" w:hAnsi="Times New Roman" w:cs="Times New Roman"/>
                <w:color w:val="000000"/>
                <w:sz w:val="24"/>
                <w:szCs w:val="24"/>
                <w:lang w:eastAsia="ru-RU"/>
              </w:rPr>
              <w:t>силы.Правило</w:t>
            </w:r>
            <w:proofErr w:type="spellEnd"/>
            <w:r w:rsidRPr="0004740E">
              <w:rPr>
                <w:rFonts w:ascii="Times New Roman" w:eastAsia="Times New Roman" w:hAnsi="Times New Roman" w:cs="Times New Roman"/>
                <w:color w:val="000000"/>
                <w:sz w:val="24"/>
                <w:szCs w:val="24"/>
                <w:lang w:eastAsia="ru-RU"/>
              </w:rPr>
              <w:t xml:space="preserve"> моментов.</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Центр тяжести. Исследование различных механических систем</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F60E1F"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r w:rsidR="00F60E1F">
              <w:rPr>
                <w:rFonts w:ascii="Times New Roman" w:eastAsia="Times New Roman" w:hAnsi="Times New Roman" w:cs="Times New Roman"/>
                <w:color w:val="000000"/>
                <w:sz w:val="24"/>
                <w:szCs w:val="24"/>
                <w:lang w:eastAsia="ru-RU"/>
              </w:rPr>
              <w:t xml:space="preserve">, образовательный набор по механике, </w:t>
            </w:r>
            <w:proofErr w:type="spellStart"/>
            <w:r w:rsidR="00F60E1F">
              <w:rPr>
                <w:rFonts w:ascii="Times New Roman" w:eastAsia="Times New Roman" w:hAnsi="Times New Roman" w:cs="Times New Roman"/>
                <w:color w:val="000000"/>
                <w:sz w:val="24"/>
                <w:szCs w:val="24"/>
                <w:lang w:eastAsia="ru-RU"/>
              </w:rPr>
              <w:t>мехатронике</w:t>
            </w:r>
            <w:proofErr w:type="spellEnd"/>
            <w:r w:rsidR="00F60E1F">
              <w:rPr>
                <w:rFonts w:ascii="Times New Roman" w:eastAsia="Times New Roman" w:hAnsi="Times New Roman" w:cs="Times New Roman"/>
                <w:color w:val="000000"/>
                <w:sz w:val="24"/>
                <w:szCs w:val="24"/>
                <w:lang w:eastAsia="ru-RU"/>
              </w:rPr>
              <w:t xml:space="preserve"> и робототехнике </w:t>
            </w:r>
            <w:proofErr w:type="spellStart"/>
            <w:r w:rsidR="00F60E1F">
              <w:rPr>
                <w:rFonts w:ascii="Times New Roman" w:eastAsia="Times New Roman" w:hAnsi="Times New Roman" w:cs="Times New Roman"/>
                <w:color w:val="000000"/>
                <w:sz w:val="24"/>
                <w:szCs w:val="24"/>
                <w:lang w:eastAsia="ru-RU"/>
              </w:rPr>
              <w:t>Пимнара</w:t>
            </w:r>
            <w:proofErr w:type="spell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Комбинированные задачи,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используя условия равновесия.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rPr>
          <w:trHeight w:val="204"/>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Комбинированные задачи,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используя условия равновесия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«Изготовление работающей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системы блоков». Оформление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работы.</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w:t>
            </w:r>
            <w:r w:rsidR="00F60E1F">
              <w:rPr>
                <w:rFonts w:ascii="Times New Roman" w:eastAsia="Times New Roman" w:hAnsi="Times New Roman" w:cs="Times New Roman"/>
                <w:color w:val="000000"/>
                <w:sz w:val="24"/>
                <w:szCs w:val="24"/>
                <w:lang w:eastAsia="ru-RU"/>
              </w:rPr>
              <w:t xml:space="preserve"> </w:t>
            </w:r>
            <w:proofErr w:type="spellStart"/>
            <w:r w:rsidR="00F60E1F">
              <w:rPr>
                <w:rFonts w:ascii="Times New Roman" w:eastAsia="Times New Roman" w:hAnsi="Times New Roman" w:cs="Times New Roman"/>
                <w:color w:val="000000"/>
                <w:sz w:val="24"/>
                <w:szCs w:val="24"/>
                <w:lang w:val="en-US" w:eastAsia="ru-RU"/>
              </w:rPr>
              <w:t>Releon</w:t>
            </w:r>
            <w:proofErr w:type="spellEnd"/>
            <w:r w:rsidRPr="0004740E">
              <w:rPr>
                <w:rFonts w:ascii="Times New Roman" w:eastAsia="Times New Roman" w:hAnsi="Times New Roman" w:cs="Times New Roman"/>
                <w:color w:val="000000"/>
                <w:sz w:val="24"/>
                <w:szCs w:val="24"/>
                <w:lang w:eastAsia="ru-RU"/>
              </w:rPr>
              <w:t xml:space="preserve"> и ученических опытов (на базе комплектов для ОГЭ</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Работа над проектом «Блоки».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«Изготовление работающей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системы блоков».</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«Изготовление работающей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системы блоков».</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w:t>
            </w:r>
            <w:r w:rsidR="00F60E1F" w:rsidRPr="00F60E1F">
              <w:rPr>
                <w:rFonts w:ascii="Times New Roman" w:eastAsia="Times New Roman" w:hAnsi="Times New Roman" w:cs="Times New Roman"/>
                <w:color w:val="000000"/>
                <w:sz w:val="24"/>
                <w:szCs w:val="24"/>
                <w:lang w:eastAsia="ru-RU"/>
              </w:rPr>
              <w:t xml:space="preserve"> </w:t>
            </w:r>
            <w:proofErr w:type="spellStart"/>
            <w:r w:rsidR="00F60E1F">
              <w:rPr>
                <w:rFonts w:ascii="Times New Roman" w:eastAsia="Times New Roman" w:hAnsi="Times New Roman" w:cs="Times New Roman"/>
                <w:color w:val="000000"/>
                <w:sz w:val="24"/>
                <w:szCs w:val="24"/>
                <w:lang w:val="en-US" w:eastAsia="ru-RU"/>
              </w:rPr>
              <w:t>Releon</w:t>
            </w:r>
            <w:proofErr w:type="spellEnd"/>
            <w:r w:rsidR="00F60E1F" w:rsidRPr="00F60E1F">
              <w:rPr>
                <w:rFonts w:ascii="Times New Roman" w:eastAsia="Times New Roman" w:hAnsi="Times New Roman" w:cs="Times New Roman"/>
                <w:color w:val="000000"/>
                <w:sz w:val="24"/>
                <w:szCs w:val="24"/>
                <w:lang w:eastAsia="ru-RU"/>
              </w:rPr>
              <w:t xml:space="preserve"> </w:t>
            </w:r>
            <w:r w:rsidRPr="0004740E">
              <w:rPr>
                <w:rFonts w:ascii="Times New Roman" w:eastAsia="Times New Roman" w:hAnsi="Times New Roman" w:cs="Times New Roman"/>
                <w:color w:val="000000"/>
                <w:sz w:val="24"/>
                <w:szCs w:val="24"/>
                <w:lang w:eastAsia="ru-RU"/>
              </w:rPr>
              <w:t xml:space="preserve"> и ученических опытов</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rPr>
          <w:trHeight w:val="228"/>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Оформление работы.</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Защита проектов.</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bl>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Календарно-тематическое планирование 8 класс</w:t>
      </w:r>
    </w:p>
    <w:tbl>
      <w:tblPr>
        <w:tblW w:w="9750" w:type="dxa"/>
        <w:tblCellMar>
          <w:top w:w="84" w:type="dxa"/>
          <w:left w:w="84" w:type="dxa"/>
          <w:bottom w:w="84" w:type="dxa"/>
          <w:right w:w="84" w:type="dxa"/>
        </w:tblCellMar>
        <w:tblLook w:val="04A0" w:firstRow="1" w:lastRow="0" w:firstColumn="1" w:lastColumn="0" w:noHBand="0" w:noVBand="1"/>
      </w:tblPr>
      <w:tblGrid>
        <w:gridCol w:w="555"/>
        <w:gridCol w:w="810"/>
        <w:gridCol w:w="837"/>
        <w:gridCol w:w="3511"/>
        <w:gridCol w:w="2435"/>
        <w:gridCol w:w="1602"/>
      </w:tblGrid>
      <w:tr w:rsidR="00F772D1" w:rsidRPr="0004740E" w:rsidTr="00BF75FD">
        <w:tc>
          <w:tcPr>
            <w:tcW w:w="55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п/п</w:t>
            </w:r>
          </w:p>
        </w:tc>
        <w:tc>
          <w:tcPr>
            <w:tcW w:w="164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Дата проведения</w:t>
            </w:r>
          </w:p>
        </w:tc>
        <w:tc>
          <w:tcPr>
            <w:tcW w:w="351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 xml:space="preserve">Тема </w:t>
            </w:r>
            <w:r w:rsidR="009E34C7">
              <w:rPr>
                <w:rFonts w:ascii="Times New Roman" w:eastAsia="Times New Roman" w:hAnsi="Times New Roman" w:cs="Times New Roman"/>
                <w:b/>
                <w:bCs/>
                <w:color w:val="000000"/>
                <w:sz w:val="24"/>
                <w:szCs w:val="24"/>
                <w:lang w:eastAsia="ru-RU"/>
              </w:rPr>
              <w:t>занятия</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Использование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оборудования центра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естественнонаучной и технологической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направленностей «Точка роста»</w:t>
            </w:r>
          </w:p>
        </w:tc>
        <w:tc>
          <w:tcPr>
            <w:tcW w:w="160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примечание</w:t>
            </w:r>
          </w:p>
        </w:tc>
      </w:tr>
      <w:tr w:rsidR="00F772D1" w:rsidRPr="0004740E" w:rsidTr="00BF75FD">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План</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rPr>
          <w:trHeight w:val="24"/>
        </w:trPr>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1. Введение (1ч)</w:t>
            </w: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2. Тепловые явления (12 ч)</w:t>
            </w: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Разнообразие тепловых явлений. Тепловое расширение тел.</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«Изменения длины тела при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нагревании и охлаждении».</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Теплопередача Наблюдение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теплопроводности воды 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воздуха.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удельной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теплоёмкости различных</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веществ».</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Плавление и отвердевание.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 «Отливка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парафинового солдатика»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«Наблюдение за плавлением</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льда»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олимпиадных задач</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 уравнение теплового баланса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олимпиадных задач</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 расчёт тепловых процессов</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Лаборатория кристаллографии.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Испарение и конденсация.</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Состав атмосферы,</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наблюдение перехода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ненасыщенных паров в</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насыщенные.</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Влажность воздуха на разных континентах</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3. Электрические явления (8ч)</w:t>
            </w: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Микромир. Модели атома,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существовавшие до начала XIX</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История открытия и действия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гальванического элемента</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История создания </w:t>
            </w:r>
            <w:proofErr w:type="spellStart"/>
            <w:r w:rsidRPr="0004740E">
              <w:rPr>
                <w:rFonts w:ascii="Times New Roman" w:eastAsia="Times New Roman" w:hAnsi="Times New Roman" w:cs="Times New Roman"/>
                <w:color w:val="000000"/>
                <w:sz w:val="24"/>
                <w:szCs w:val="24"/>
                <w:lang w:eastAsia="ru-RU"/>
              </w:rPr>
              <w:t>электрофорной</w:t>
            </w:r>
            <w:proofErr w:type="spell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машины</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Опыты Вольта. Электрический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ток в электролитах.</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олимпиадных задач на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законы постоянного тока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Наблюдение зависимости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сопротивления проводника от</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температуры.</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«Определение стоимости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израсходованной электроэнергии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 мощности потребителя и по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счётчику»</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олимпиадных задач</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 тепловое действие тока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4. Электромагнитные явления (3ч)</w:t>
            </w: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Электромагнитные явления.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Электроизмерительные приборы.</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Магнитная аномалия. Магнитные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бури</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F3783" w:rsidRPr="00FF3783" w:rsidRDefault="00FF3783" w:rsidP="00FF3783">
            <w:pPr>
              <w:rPr>
                <w:rFonts w:ascii="Times New Roman" w:eastAsia="Times New Roman" w:hAnsi="Times New Roman" w:cs="Times New Roman"/>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Разновидности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электродвигателей.</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5. Оптические явления (7ч)</w:t>
            </w: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Источники света: тепловые,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люминесцентные</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Многократное изображение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предмета в нескольких плоских</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зеркалах.</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Изготовить перископ и с его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помощью провести наблюдения</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Практическое использование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вогнутых зеркал</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Зрительные иллюзии,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порождаемые преломлением</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света. Миражи.</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Развитие волоконной оптики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Использование законов света в</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технике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6. Человек и природа (4ч)</w:t>
            </w: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Автоматика в нашей жизни .</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Радио и телевидение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Альтернативные источники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энергии. Виды электростанций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bl>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Календарно-тематическое планирование 9 класс</w:t>
      </w:r>
    </w:p>
    <w:tbl>
      <w:tblPr>
        <w:tblW w:w="9750" w:type="dxa"/>
        <w:tblCellMar>
          <w:top w:w="84" w:type="dxa"/>
          <w:left w:w="84" w:type="dxa"/>
          <w:bottom w:w="84" w:type="dxa"/>
          <w:right w:w="84" w:type="dxa"/>
        </w:tblCellMar>
        <w:tblLook w:val="04A0" w:firstRow="1" w:lastRow="0" w:firstColumn="1" w:lastColumn="0" w:noHBand="0" w:noVBand="1"/>
      </w:tblPr>
      <w:tblGrid>
        <w:gridCol w:w="554"/>
        <w:gridCol w:w="810"/>
        <w:gridCol w:w="837"/>
        <w:gridCol w:w="3507"/>
        <w:gridCol w:w="2435"/>
        <w:gridCol w:w="1607"/>
      </w:tblGrid>
      <w:tr w:rsidR="00F772D1" w:rsidRPr="0004740E" w:rsidTr="00F772D1">
        <w:tc>
          <w:tcPr>
            <w:tcW w:w="45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п/п</w:t>
            </w: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Дата проведения</w:t>
            </w:r>
          </w:p>
        </w:tc>
        <w:tc>
          <w:tcPr>
            <w:tcW w:w="36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 xml:space="preserve">Тема </w:t>
            </w:r>
            <w:r w:rsidR="009E34C7">
              <w:rPr>
                <w:rFonts w:ascii="Times New Roman" w:eastAsia="Times New Roman" w:hAnsi="Times New Roman" w:cs="Times New Roman"/>
                <w:b/>
                <w:bCs/>
                <w:color w:val="000000"/>
                <w:sz w:val="24"/>
                <w:szCs w:val="24"/>
                <w:lang w:eastAsia="ru-RU"/>
              </w:rPr>
              <w:t>занятия</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Использование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оборудования центра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естественнонаучной и технологической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направленностей «Точка роста»</w:t>
            </w:r>
          </w:p>
        </w:tc>
        <w:tc>
          <w:tcPr>
            <w:tcW w:w="76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примечание</w:t>
            </w:r>
          </w:p>
        </w:tc>
      </w:tr>
      <w:tr w:rsidR="00F772D1" w:rsidRPr="0004740E" w:rsidTr="00F772D1">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План</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rPr>
          <w:trHeight w:val="24"/>
        </w:trPr>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1. Введение (1ч)</w:t>
            </w: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2. Кинематика (7 ч)</w:t>
            </w:r>
          </w:p>
        </w:tc>
      </w:tr>
      <w:tr w:rsidR="00F772D1" w:rsidRPr="0004740E" w:rsidTr="00060050">
        <w:trPr>
          <w:trHeight w:val="288"/>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Способы описания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механического движения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Прямолинейное равномерное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движение по плоскости? Смотря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 какой точки наблюдать</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Относительность движения.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Сложение движений.</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Лабораторные работы:</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«Изучение движения свободно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падающего тела», «Изучение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движения тела по окружности»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6</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Как и куда полетела вишневая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косточка? Расчет траектории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движения тел и персонажей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рассказов </w:t>
            </w:r>
            <w:proofErr w:type="spellStart"/>
            <w:r w:rsidRPr="0004740E">
              <w:rPr>
                <w:rFonts w:ascii="Times New Roman" w:eastAsia="Times New Roman" w:hAnsi="Times New Roman" w:cs="Times New Roman"/>
                <w:color w:val="000000"/>
                <w:sz w:val="24"/>
                <w:szCs w:val="24"/>
                <w:lang w:eastAsia="ru-RU"/>
              </w:rPr>
              <w:t>Р.Распэ</w:t>
            </w:r>
            <w:proofErr w:type="spellEnd"/>
            <w:r w:rsidRPr="0004740E">
              <w:rPr>
                <w:rFonts w:ascii="Times New Roman" w:eastAsia="Times New Roman" w:hAnsi="Times New Roman" w:cs="Times New Roman"/>
                <w:color w:val="000000"/>
                <w:sz w:val="24"/>
                <w:szCs w:val="24"/>
                <w:lang w:eastAsia="ru-RU"/>
              </w:rPr>
              <w:t xml:space="preserve"> о </w:t>
            </w:r>
            <w:proofErr w:type="spellStart"/>
            <w:r w:rsidRPr="0004740E">
              <w:rPr>
                <w:rFonts w:ascii="Times New Roman" w:eastAsia="Times New Roman" w:hAnsi="Times New Roman" w:cs="Times New Roman"/>
                <w:color w:val="000000"/>
                <w:sz w:val="24"/>
                <w:szCs w:val="24"/>
                <w:lang w:eastAsia="ru-RU"/>
              </w:rPr>
              <w:t>Мюнхаузене</w:t>
            </w:r>
            <w:proofErr w:type="spellEnd"/>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7</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Историческая реконструкция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опытов Галилея по определению</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ускорения g.</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8</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Определение скорости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равномерного движения при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использовании тренажера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«беговая дорожка».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3. Динамика (8ч)</w:t>
            </w: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Сила воли, сила убеждения или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сила - физическая величина?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rPr>
          <w:trHeight w:val="264"/>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массы тела»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Движение тела под действием</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нескольких сил</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Движение системы связанных</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тел</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Лабораторные работы: </w:t>
            </w:r>
            <w:r w:rsidRPr="0004740E">
              <w:rPr>
                <w:rFonts w:ascii="Times New Roman" w:eastAsia="Times New Roman" w:hAnsi="Times New Roman" w:cs="Times New Roman"/>
                <w:color w:val="000000"/>
                <w:sz w:val="24"/>
                <w:szCs w:val="24"/>
                <w:lang w:eastAsia="ru-RU"/>
              </w:rPr>
              <w:t>«Изучение трения скольжения»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Динамика равномерного движения по окружности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История развития представлений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 Вселенной. Солнечная система.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16</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Открытия на кончике пера.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Первые искусственные спутники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Земли.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4. Импульс. Закон сохранения импульса (3ч)</w:t>
            </w: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17</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Как вы яхту назовете...</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18</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Реактивное движение в природе.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Расследование ДТП с помощью</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закона сохранения импульса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5. Статика (2ч)</w:t>
            </w: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«Определение центров масс</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различных тел (три способа)»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Применение простых механизмов в строительстве: от землянки до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небоскреба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6. Механические колебания и волны (3ч)</w:t>
            </w: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Виды маятников и их колебаний</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Что переносит волна?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Колебательные системы в природе и технике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7. Электромагнитные колебания и волны (2ч)</w:t>
            </w: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Экспериментальная проверка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свойств ЭМ волн.</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26</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Исследование электромагнитного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излучения СВЧ-печи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8. Оптика (4ч)</w:t>
            </w: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27</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Изготовление модели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калейдоскопа.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28</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Экспериментальная проверка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закона отражения света.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показателя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преломления воды»</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Как отличаются показатели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преломления цветного стекла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9. Физика атома и атомного ядра (4ч)</w:t>
            </w: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Поглощение и испускание света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атомами. Оптические спектры.</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КПД солнечной батареи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Влияние радиоактивных</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излучений на живые организмы</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Способы защиты от</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радиоактивных излучений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bl>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br/>
      </w:r>
    </w:p>
    <w:p w:rsidR="001E11CA" w:rsidRDefault="001E11CA"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spacing w:after="0"/>
        <w:jc w:val="both"/>
        <w:rPr>
          <w:rFonts w:ascii="Times New Roman" w:hAnsi="Times New Roman" w:cs="Times New Roman"/>
          <w:sz w:val="24"/>
          <w:szCs w:val="24"/>
        </w:rPr>
      </w:pPr>
    </w:p>
    <w:sectPr w:rsidR="00F772D1" w:rsidRPr="0004740E" w:rsidSect="0004740E">
      <w:footerReference w:type="default" r:id="rId9"/>
      <w:pgSz w:w="11906" w:h="16838"/>
      <w:pgMar w:top="993" w:right="850" w:bottom="709" w:left="1701" w:header="283"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236" w:rsidRDefault="00764236" w:rsidP="0004740E">
      <w:pPr>
        <w:spacing w:after="0" w:line="240" w:lineRule="auto"/>
      </w:pPr>
      <w:r>
        <w:separator/>
      </w:r>
    </w:p>
  </w:endnote>
  <w:endnote w:type="continuationSeparator" w:id="0">
    <w:p w:rsidR="00764236" w:rsidRDefault="00764236" w:rsidP="0004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024511"/>
      <w:docPartObj>
        <w:docPartGallery w:val="Page Numbers (Bottom of Page)"/>
        <w:docPartUnique/>
      </w:docPartObj>
    </w:sdtPr>
    <w:sdtEndPr/>
    <w:sdtContent>
      <w:p w:rsidR="0071253C" w:rsidRDefault="009B0EF7">
        <w:pPr>
          <w:pStyle w:val="a6"/>
          <w:jc w:val="right"/>
        </w:pPr>
        <w:r>
          <w:fldChar w:fldCharType="begin"/>
        </w:r>
        <w:r w:rsidR="0071253C">
          <w:instrText>PAGE   \* MERGEFORMAT</w:instrText>
        </w:r>
        <w:r>
          <w:fldChar w:fldCharType="separate"/>
        </w:r>
        <w:r w:rsidR="00D7236A">
          <w:rPr>
            <w:noProof/>
          </w:rPr>
          <w:t>1</w:t>
        </w:r>
        <w:r>
          <w:fldChar w:fldCharType="end"/>
        </w:r>
      </w:p>
    </w:sdtContent>
  </w:sdt>
  <w:p w:rsidR="0071253C" w:rsidRDefault="007125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236" w:rsidRDefault="00764236" w:rsidP="0004740E">
      <w:pPr>
        <w:spacing w:after="0" w:line="240" w:lineRule="auto"/>
      </w:pPr>
      <w:r>
        <w:separator/>
      </w:r>
    </w:p>
  </w:footnote>
  <w:footnote w:type="continuationSeparator" w:id="0">
    <w:p w:rsidR="00764236" w:rsidRDefault="00764236" w:rsidP="000474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A1F49"/>
    <w:multiLevelType w:val="hybridMultilevel"/>
    <w:tmpl w:val="804E9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96EA3"/>
    <w:multiLevelType w:val="hybridMultilevel"/>
    <w:tmpl w:val="C9EE6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2A619A"/>
    <w:multiLevelType w:val="hybridMultilevel"/>
    <w:tmpl w:val="5E38E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71240B"/>
    <w:multiLevelType w:val="hybridMultilevel"/>
    <w:tmpl w:val="485EA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315120"/>
    <w:multiLevelType w:val="hybridMultilevel"/>
    <w:tmpl w:val="0860B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EC69BE"/>
    <w:multiLevelType w:val="hybridMultilevel"/>
    <w:tmpl w:val="56F8D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6A6FBF"/>
    <w:multiLevelType w:val="hybridMultilevel"/>
    <w:tmpl w:val="5F325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A06D0B"/>
    <w:multiLevelType w:val="hybridMultilevel"/>
    <w:tmpl w:val="B874B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AC130D"/>
    <w:multiLevelType w:val="hybridMultilevel"/>
    <w:tmpl w:val="9B44E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E83F2A"/>
    <w:multiLevelType w:val="hybridMultilevel"/>
    <w:tmpl w:val="01300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32D47"/>
    <w:multiLevelType w:val="hybridMultilevel"/>
    <w:tmpl w:val="C3FE5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3"/>
  </w:num>
  <w:num w:numId="5">
    <w:abstractNumId w:val="6"/>
  </w:num>
  <w:num w:numId="6">
    <w:abstractNumId w:val="2"/>
  </w:num>
  <w:num w:numId="7">
    <w:abstractNumId w:val="10"/>
  </w:num>
  <w:num w:numId="8">
    <w:abstractNumId w:val="7"/>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9F1"/>
    <w:rsid w:val="0004740E"/>
    <w:rsid w:val="00060050"/>
    <w:rsid w:val="000F2096"/>
    <w:rsid w:val="001A191E"/>
    <w:rsid w:val="001E11CA"/>
    <w:rsid w:val="002A390D"/>
    <w:rsid w:val="003D2529"/>
    <w:rsid w:val="004450CF"/>
    <w:rsid w:val="005159F1"/>
    <w:rsid w:val="0057617B"/>
    <w:rsid w:val="005D05A6"/>
    <w:rsid w:val="00683E11"/>
    <w:rsid w:val="006A0558"/>
    <w:rsid w:val="0071253C"/>
    <w:rsid w:val="00764236"/>
    <w:rsid w:val="00790446"/>
    <w:rsid w:val="008767C3"/>
    <w:rsid w:val="00951CB6"/>
    <w:rsid w:val="00960CCB"/>
    <w:rsid w:val="00993561"/>
    <w:rsid w:val="009A08BA"/>
    <w:rsid w:val="009B0EF7"/>
    <w:rsid w:val="009E34C7"/>
    <w:rsid w:val="00BF75FD"/>
    <w:rsid w:val="00C97C7E"/>
    <w:rsid w:val="00CB2E40"/>
    <w:rsid w:val="00D30779"/>
    <w:rsid w:val="00D671B7"/>
    <w:rsid w:val="00D7236A"/>
    <w:rsid w:val="00D73585"/>
    <w:rsid w:val="00EF5507"/>
    <w:rsid w:val="00F60E1F"/>
    <w:rsid w:val="00F772D1"/>
    <w:rsid w:val="00FF02F9"/>
    <w:rsid w:val="00FF37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306BC7-A1FF-4D18-BFE6-ED7B8FD8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F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474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740E"/>
  </w:style>
  <w:style w:type="paragraph" w:styleId="a6">
    <w:name w:val="footer"/>
    <w:basedOn w:val="a"/>
    <w:link w:val="a7"/>
    <w:uiPriority w:val="99"/>
    <w:unhideWhenUsed/>
    <w:rsid w:val="000474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740E"/>
  </w:style>
  <w:style w:type="table" w:customStyle="1" w:styleId="1">
    <w:name w:val="Сетка таблицы1"/>
    <w:basedOn w:val="a1"/>
    <w:next w:val="a8"/>
    <w:uiPriority w:val="39"/>
    <w:rsid w:val="001E11CA"/>
    <w:pPr>
      <w:spacing w:after="0" w:line="240" w:lineRule="auto"/>
    </w:pPr>
    <w:rPr>
      <w:rFonts w:ascii="Times New Roman" w:hAnsi="Times New Roman" w:cs="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8">
    <w:name w:val="Table Grid"/>
    <w:basedOn w:val="a1"/>
    <w:uiPriority w:val="39"/>
    <w:rsid w:val="001E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1253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1253C"/>
    <w:rPr>
      <w:rFonts w:ascii="Tahoma" w:hAnsi="Tahoma" w:cs="Tahoma"/>
      <w:sz w:val="16"/>
      <w:szCs w:val="16"/>
    </w:rPr>
  </w:style>
  <w:style w:type="character" w:customStyle="1" w:styleId="thvk1yv">
    <w:name w:val="thvk1yv"/>
    <w:basedOn w:val="a0"/>
    <w:rsid w:val="00CB2E40"/>
  </w:style>
  <w:style w:type="paragraph" w:styleId="ab">
    <w:name w:val="No Spacing"/>
    <w:link w:val="ac"/>
    <w:uiPriority w:val="1"/>
    <w:qFormat/>
    <w:rsid w:val="00CB2E40"/>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D7236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198330">
      <w:bodyDiv w:val="1"/>
      <w:marLeft w:val="0"/>
      <w:marRight w:val="0"/>
      <w:marTop w:val="0"/>
      <w:marBottom w:val="0"/>
      <w:divBdr>
        <w:top w:val="none" w:sz="0" w:space="0" w:color="auto"/>
        <w:left w:val="none" w:sz="0" w:space="0" w:color="auto"/>
        <w:bottom w:val="none" w:sz="0" w:space="0" w:color="auto"/>
        <w:right w:val="none" w:sz="0" w:space="0" w:color="auto"/>
      </w:divBdr>
    </w:div>
    <w:div w:id="383018749">
      <w:bodyDiv w:val="1"/>
      <w:marLeft w:val="0"/>
      <w:marRight w:val="0"/>
      <w:marTop w:val="0"/>
      <w:marBottom w:val="0"/>
      <w:divBdr>
        <w:top w:val="none" w:sz="0" w:space="0" w:color="auto"/>
        <w:left w:val="none" w:sz="0" w:space="0" w:color="auto"/>
        <w:bottom w:val="none" w:sz="0" w:space="0" w:color="auto"/>
        <w:right w:val="none" w:sz="0" w:space="0" w:color="auto"/>
      </w:divBdr>
      <w:divsChild>
        <w:div w:id="286593795">
          <w:marLeft w:val="0"/>
          <w:marRight w:val="0"/>
          <w:marTop w:val="0"/>
          <w:marBottom w:val="0"/>
          <w:divBdr>
            <w:top w:val="none" w:sz="0" w:space="0" w:color="auto"/>
            <w:left w:val="none" w:sz="0" w:space="0" w:color="auto"/>
            <w:bottom w:val="none" w:sz="0" w:space="0" w:color="auto"/>
            <w:right w:val="none" w:sz="0" w:space="0" w:color="auto"/>
          </w:divBdr>
        </w:div>
      </w:divsChild>
    </w:div>
    <w:div w:id="781652982">
      <w:bodyDiv w:val="1"/>
      <w:marLeft w:val="0"/>
      <w:marRight w:val="0"/>
      <w:marTop w:val="0"/>
      <w:marBottom w:val="0"/>
      <w:divBdr>
        <w:top w:val="none" w:sz="0" w:space="0" w:color="auto"/>
        <w:left w:val="none" w:sz="0" w:space="0" w:color="auto"/>
        <w:bottom w:val="none" w:sz="0" w:space="0" w:color="auto"/>
        <w:right w:val="none" w:sz="0" w:space="0" w:color="auto"/>
      </w:divBdr>
    </w:div>
    <w:div w:id="103673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m4xCqknnKbiqocrSodNKNQLSOru0Z0l7v/RhXcxxLno=</DigestValue>
    </Reference>
    <Reference Type="http://www.w3.org/2000/09/xmldsig#Object" URI="#idOfficeObject">
      <DigestMethod Algorithm="urn:ietf:params:xml:ns:cpxmlsec:algorithms:gostr34112012-256"/>
      <DigestValue>nCeS4ZepKUl4cv8pgNBNk9wXvThzcuiSfWX+eVX4HXo=</DigestValue>
    </Reference>
    <Reference Type="http://uri.etsi.org/01903#SignedProperties" URI="#idSignedProperties">
      <Transforms>
        <Transform Algorithm="http://www.w3.org/TR/2001/REC-xml-c14n-20010315"/>
      </Transforms>
      <DigestMethod Algorithm="urn:ietf:params:xml:ns:cpxmlsec:algorithms:gostr34112012-256"/>
      <DigestValue>E/Uo8fmwoAqBwLTsXGQRIJhgG0IqaD8kDjmftFnDE2U=</DigestValue>
    </Reference>
    <Reference Type="http://www.w3.org/2000/09/xmldsig#Object" URI="#idValidSigLnImg">
      <DigestMethod Algorithm="urn:ietf:params:xml:ns:cpxmlsec:algorithms:gostr34112012-256"/>
      <DigestValue>CS9H+8xlrua6gUFLV5+x/mB0S4ctb/ISIbrk7ROP+xk=</DigestValue>
    </Reference>
    <Reference Type="http://www.w3.org/2000/09/xmldsig#Object" URI="#idInvalidSigLnImg">
      <DigestMethod Algorithm="urn:ietf:params:xml:ns:cpxmlsec:algorithms:gostr34112012-256"/>
      <DigestValue>NWoswcAVTaJOo8ujKFZH97PxVlQ/Ncjm8+No9j5uUf0=</DigestValue>
    </Reference>
  </SignedInfo>
  <SignatureValue>AeglOEjQjzy5m4r4gn3TXM63kQBWBEXngObVqqJ5sE75I7EXnFzph93arLACspPg
auloFycn9Vs8yh8we0AllA==</SignatureValue>
  <KeyInfo>
    <X509Data>
      <X509Certificate>MIIJMTCCCN6gAwIBAgIQH2qKePyGvyKEiSDq6zdcfzAKBggqhQMHAQEDAjCCAWEx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0LDRh9C10LnRgdGC0LLQvjAeFw0yNDA4MjcwODMwMTRaFw0yNTExMjAwODMwMTRa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pw7WRGd8WV0mDadN9407rOBTc0Q=</DigestValue>
      </Reference>
      <Reference URI="/word/document.xml?ContentType=application/vnd.openxmlformats-officedocument.wordprocessingml.document.main+xml">
        <DigestMethod Algorithm="http://www.w3.org/2000/09/xmldsig#sha1"/>
        <DigestValue>gvqlYnvvMagDpgiK8nzPTpoGYOE=</DigestValue>
      </Reference>
      <Reference URI="/word/endnotes.xml?ContentType=application/vnd.openxmlformats-officedocument.wordprocessingml.endnotes+xml">
        <DigestMethod Algorithm="http://www.w3.org/2000/09/xmldsig#sha1"/>
        <DigestValue>C9aklW5WwSX6QZhWjzJPDrahfLI=</DigestValue>
      </Reference>
      <Reference URI="/word/fontTable.xml?ContentType=application/vnd.openxmlformats-officedocument.wordprocessingml.fontTable+xml">
        <DigestMethod Algorithm="http://www.w3.org/2000/09/xmldsig#sha1"/>
        <DigestValue>R8uKGkJG4G3sLS8H7Zj/z8VcQkE=</DigestValue>
      </Reference>
      <Reference URI="/word/footer1.xml?ContentType=application/vnd.openxmlformats-officedocument.wordprocessingml.footer+xml">
        <DigestMethod Algorithm="http://www.w3.org/2000/09/xmldsig#sha1"/>
        <DigestValue>8+W1WhCUl7DCFB89l8ijsvLWZ98=</DigestValue>
      </Reference>
      <Reference URI="/word/footnotes.xml?ContentType=application/vnd.openxmlformats-officedocument.wordprocessingml.footnotes+xml">
        <DigestMethod Algorithm="http://www.w3.org/2000/09/xmldsig#sha1"/>
        <DigestValue>juSB1thT3K1x+E8zqMZvpatKiGg=</DigestValue>
      </Reference>
      <Reference URI="/word/media/image1.emf?ContentType=image/x-emf">
        <DigestMethod Algorithm="http://www.w3.org/2000/09/xmldsig#sha1"/>
        <DigestValue>prHPTQn/fwIkV1Wg6sO+hemK9/A=</DigestValue>
      </Reference>
      <Reference URI="/word/numbering.xml?ContentType=application/vnd.openxmlformats-officedocument.wordprocessingml.numbering+xml">
        <DigestMethod Algorithm="http://www.w3.org/2000/09/xmldsig#sha1"/>
        <DigestValue>yB4RrsvbKH3J2XGukuPX4+ijhyk=</DigestValue>
      </Reference>
      <Reference URI="/word/settings.xml?ContentType=application/vnd.openxmlformats-officedocument.wordprocessingml.settings+xml">
        <DigestMethod Algorithm="http://www.w3.org/2000/09/xmldsig#sha1"/>
        <DigestValue>SUvsMLPHsBXYhtJYrYhzGfn6Svg=</DigestValue>
      </Reference>
      <Reference URI="/word/styles.xml?ContentType=application/vnd.openxmlformats-officedocument.wordprocessingml.styles+xml">
        <DigestMethod Algorithm="http://www.w3.org/2000/09/xmldsig#sha1"/>
        <DigestValue>56sze4cjMnjjTM1oPCIDpqRRtfw=</DigestValue>
      </Reference>
      <Reference URI="/word/theme/theme1.xml?ContentType=application/vnd.openxmlformats-officedocument.theme+xml">
        <DigestMethod Algorithm="http://www.w3.org/2000/09/xmldsig#sha1"/>
        <DigestValue>rBvqLODlJCGMLITMm9YH6jdm+/o=</DigestValue>
      </Reference>
      <Reference URI="/word/webSettings.xml?ContentType=application/vnd.openxmlformats-officedocument.wordprocessingml.webSettings+xml">
        <DigestMethod Algorithm="http://www.w3.org/2000/09/xmldsig#sha1"/>
        <DigestValue>58paQcee4Un6jTgAf26x5IgGC+0=</DigestValue>
      </Reference>
    </Manifest>
    <SignatureProperties>
      <SignatureProperty Id="idSignatureTime" Target="#idPackageSignature">
        <mdssi:SignatureTime xmlns:mdssi="http://schemas.openxmlformats.org/package/2006/digital-signature">
          <mdssi:Format>YYYY-MM-DDThh:mm:ssTZD</mdssi:Format>
          <mdssi:Value>2025-01-09T06:20:18Z</mdssi:Value>
        </mdssi:SignatureTime>
      </SignatureProperty>
    </SignatureProperties>
  </Object>
  <Object Id="idOfficeObject">
    <SignatureProperties>
      <SignatureProperty Id="idOfficeV1Details" Target="#idPackageSignature">
        <SignatureInfoV1 xmlns="http://schemas.microsoft.com/office/2006/digsig">
          <SetupID>{95DA8FD1-98A5-4E2A-9151-A54CA18504CF}</SetupID>
          <SignatureText>Иванова С. А.</SignatureText>
          <SignatureImage/>
          <SignatureComments/>
          <WindowsVersion>6.1</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2025-01-09T06:20:18Z</xd:SigningTime>
          <xd:SigningCertificate>
            <xd:Cert>
              <xd:CertDigest>
                <DigestMethod Algorithm="http://www.w3.org/2000/09/xmldsig#sha1"/>
                <DigestValue>o2lvhE/Fzox3GFzMHOOPX+3q8SE=</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41759259894395010574426312340112104575</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BKIwAApREAACBFTUYAAAEAxBkAAJ0AAAAG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XAAAABQEOARABDUEOgRCBD4EQAQIAAAABwAAAAcAAAAGAAAABgAAAAUAAAAHAAAABwAAAEsAAABAAAAAMAAAAAUAAAAgAAAAAQAAAAEAAAAQAAAAAAAAAAAAAAAAAQAAgAAAAAAAAAAAAAAAAAEAAIAAAAAlAAAADAAAAAIAAAAnAAAAGAAAAAUAAAAAAAAA////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BDoAIAAYBDIEMAQ9BD4EMgQwBCAAIQQyBDUEQgQ7BDAEPQQwBCAAEAQ9BDAEQgQ+BDsETAQ1BDIEPQQwBAAACAAAAAcAAAAGAAAABwAAAAcAAAAFAAAABgAAAAcAAAAHAAAAAwAAAAMAAAAIAAAABgAAAAYAAAAHAAAABwAAAAYAAAAGAAAAAwAAAAcAAAAGAAAABgAAAAUAAAAGAAAABgAAAAcAAAAGAAAAAwAAAAcAAAAHAAAABgAAAAUAAAAHAAAABgAAAAYAAAAGAAAABgAAAAcAAAAGAAAAFgAAAAwAAAAAAAAAJQAAAAwAAAACAAAADgAAABQAAAAAAAAAEAAAABQAAAA=</Object>
  <Object Id="idInvalidSigLnImg">AQAAAGwAAAAAAAAAAAAAAP8AAAB/AAAAAAAAAAAAAABKIwAApREAACBFTUYAAAEAUB8AALAAAAAG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B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Td8RvDHYepotbGEuLW///AAAAAMt0floAANCTOAAMAAAAAAAAAECHbQAkkzgAUPPMdAAAAAAAAENoYXJVcHBlclcAhWsAGIdrAIBgmwmojmsAfJM4AIABWXYOXFR24FtUdnyTOABkAQAAe2I5dntiOXZAGvwCAAgAAAACAAAAAAAAnJM4ABBqOXYAAAAAAAAAANaUOAAJAAAAxJQ4AAkAAAAAAAAAAAAAAMSUOADUkzgA4uo4dgAAAAAAAgAAAAA4AAkAAADElDgACQAAAEwSOnYAAAAAAAAAAMSUOAAJAAAAAAAAAACUOACKLjh2AAAAAAACAADElDgACQAAAGR2AAgAAAAAJQAAAAwAAAABAAAAGAAAAAwAAAD/AAACEgAAAAwAAAABAAAAHgAAABgAAAAiAAAABAAAALYAAAARAAAAJQAAAAwAAAABAAAAVAAAANwAAAAjAAAABAAAALQAAAAQAAAAAQAAAFskDUJVJQ1C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SAKD4///yAQAAAAAAAPyLjQaA+P//CABYfvv2//8AAAAAAAAAAOCLjQaA+P////8AAAAAAAAgAAAAeBeVCwMAAACAyJIL0IVrAPCGawDotpML4CZsAE/rNABQzTgAGjg6WlDPOADVcRd3HC4mAf7///+M4xJ38uASdwAAawAQAAAAwGGUC45oNVrr6DQioE78ApDIdgBsnHoAAAAAAHtiOXZ7Yjl27M04AAAIAAAAAgAAAAAAAETOOAAQajl2AAAAAAAAAAB6zzgABwAAAGzPOAAHAAAAAAAAAAAAAABszzgAfM44AOLqOHYAAAAAAAIAAAAAOAAHAAAAbM84AAcAAABMEjp2AAAAAAAAAABszzgABwAAAAAAAACozjgAii44dgAAAAAAAgAAbM84AAc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nAAAAAoAAABQAAAAUQAAAFwAAAABAAAAWyQNQlUlDUIKAAAAUAAAAA0AAABMAAAAAAAAAAAAAAAAAAAA//////////9oAAAAGAQyBDAEPQQ+BDIEMAQgACEELgAgABAELgAAAAgAAAAGAAAABgAAAAcAAAAHAAAABgAAAAYAAAADAAAABwAAAAMAAAADAAAABwAAAAM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AAAAbAAAAAEAAABbJA1CVSUNQgoAAABgAAAACAAAAEwAAAAAAAAAAAAAAAAAAAD//////////1wAAAAUBDgEQAQ1BDoEQgQ+BEAECAAAAAcAAAAHAAAABgAAAAYAAAAFAAAABwAAAAcAAABLAAAAQAAAADAAAAAFAAAAIAAAAAEAAAABAAAAEAAAAAAAAAAAAAAAAAEAAIAAAAAAAAAAAAAAAAABAACAAAAAJQAAAAwAAAACAAAAJwAAABgAAAAFAAAAAAAAAP///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BDgEQQQwBD0EPgQ6ACAAGAQyBDAEPQQ+BDIEMAQgACEEMgQ1BEIEOwQwBD0EMAQgABAEPQQwBEIEPgQ7BEwENQQyBD0EMAQAAAgAAAAHAAAABgAAAAcAAAAHAAAABQAAAAYAAAAHAAAABwAAAAMAAAADAAAACAAAAAYAAAAGAAAABwAAAAcAAAAGAAAABgAAAAMAAAAHAAAABgAAAAYAAAAFAAAABgAAAAYAAAAHAAAABgAAAAMAAAAHAAAABwAAAAYAAAAFAAAABwAAAAYAAAAGAAAABgAAAAYAAAAH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CED0B-859A-4B96-9329-0E323B639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5448</Words>
  <Characters>31058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Болдинова</dc:creator>
  <cp:lastModifiedBy>Покровская СОШ</cp:lastModifiedBy>
  <cp:revision>4</cp:revision>
  <cp:lastPrinted>2021-12-15T04:24:00Z</cp:lastPrinted>
  <dcterms:created xsi:type="dcterms:W3CDTF">2024-04-29T14:44:00Z</dcterms:created>
  <dcterms:modified xsi:type="dcterms:W3CDTF">2025-01-09T06:20:00Z</dcterms:modified>
</cp:coreProperties>
</file>