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6D" w:rsidRPr="00CC0296" w:rsidRDefault="0021436D" w:rsidP="0021436D">
      <w:pPr>
        <w:pStyle w:val="2"/>
        <w:jc w:val="center"/>
        <w:rPr>
          <w:rFonts w:ascii="Times New Roman" w:hAnsi="Times New Roman" w:cs="Times New Roman"/>
          <w:color w:val="auto"/>
          <w:sz w:val="24"/>
          <w:szCs w:val="24"/>
        </w:rPr>
      </w:pPr>
      <w:r w:rsidRPr="00CC0296">
        <w:rPr>
          <w:rFonts w:ascii="Times New Roman" w:hAnsi="Times New Roman" w:cs="Times New Roman"/>
          <w:color w:val="auto"/>
          <w:sz w:val="24"/>
          <w:szCs w:val="24"/>
        </w:rPr>
        <w:t>Комитет Администрации г.Славгорода Алтайского края по образованию</w:t>
      </w:r>
    </w:p>
    <w:p w:rsidR="0021436D" w:rsidRPr="00CC0296" w:rsidRDefault="0021436D" w:rsidP="0021436D">
      <w:pPr>
        <w:jc w:val="center"/>
        <w:outlineLvl w:val="0"/>
        <w:rPr>
          <w:rFonts w:cs="Times New Roman"/>
          <w:b/>
        </w:rPr>
      </w:pPr>
      <w:r w:rsidRPr="00CC0296">
        <w:rPr>
          <w:rFonts w:cs="Times New Roman"/>
          <w:b/>
        </w:rPr>
        <w:t>Муниципальное бюджетное общеобразовательное учреждение</w:t>
      </w:r>
    </w:p>
    <w:p w:rsidR="0021436D" w:rsidRPr="00CC0296" w:rsidRDefault="0021436D" w:rsidP="0021436D">
      <w:pPr>
        <w:jc w:val="center"/>
        <w:outlineLvl w:val="0"/>
        <w:rPr>
          <w:rFonts w:cs="Times New Roman"/>
          <w:b/>
        </w:rPr>
      </w:pPr>
      <w:r w:rsidRPr="00CC0296">
        <w:rPr>
          <w:rFonts w:cs="Times New Roman"/>
          <w:b/>
        </w:rPr>
        <w:t xml:space="preserve"> «Покровская средняя общеобразовательная школа» </w:t>
      </w:r>
    </w:p>
    <w:p w:rsidR="0021436D" w:rsidRPr="00CC0296" w:rsidRDefault="0021436D" w:rsidP="0021436D">
      <w:pPr>
        <w:jc w:val="center"/>
        <w:outlineLvl w:val="0"/>
        <w:rPr>
          <w:rFonts w:cs="Times New Roman"/>
          <w:b/>
        </w:rPr>
      </w:pPr>
      <w:r w:rsidRPr="00CC0296">
        <w:rPr>
          <w:rFonts w:cs="Times New Roman"/>
          <w:b/>
        </w:rPr>
        <w:t>с. Покровка г. Славгорода Алтайского края</w:t>
      </w:r>
    </w:p>
    <w:p w:rsidR="0021436D" w:rsidRPr="00CC0296" w:rsidRDefault="0021436D" w:rsidP="0021436D">
      <w:pPr>
        <w:jc w:val="center"/>
        <w:outlineLvl w:val="0"/>
        <w:rPr>
          <w:rFonts w:cs="Times New Roman"/>
          <w:b/>
        </w:rPr>
      </w:pPr>
    </w:p>
    <w:p w:rsidR="0021436D" w:rsidRPr="00CC0296" w:rsidRDefault="0021436D" w:rsidP="0021436D">
      <w:pPr>
        <w:jc w:val="center"/>
        <w:outlineLvl w:val="0"/>
        <w:rPr>
          <w:rFonts w:cs="Times New Roman"/>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3492"/>
        <w:gridCol w:w="3525"/>
      </w:tblGrid>
      <w:tr w:rsidR="005707B6" w:rsidRPr="00CC0296" w:rsidTr="005707B6">
        <w:tc>
          <w:tcPr>
            <w:tcW w:w="3499" w:type="dxa"/>
          </w:tcPr>
          <w:p w:rsidR="005707B6" w:rsidRPr="004D04C1" w:rsidRDefault="005707B6" w:rsidP="005707B6">
            <w:pPr>
              <w:autoSpaceDE w:val="0"/>
              <w:autoSpaceDN w:val="0"/>
              <w:spacing w:after="120"/>
              <w:jc w:val="both"/>
              <w:rPr>
                <w:color w:val="000000"/>
              </w:rPr>
            </w:pPr>
            <w:r w:rsidRPr="004D04C1">
              <w:rPr>
                <w:color w:val="000000"/>
              </w:rPr>
              <w:t>РАССМОТРЕНО</w:t>
            </w:r>
          </w:p>
          <w:p w:rsidR="005707B6" w:rsidRPr="004D04C1" w:rsidRDefault="005707B6" w:rsidP="005707B6">
            <w:pPr>
              <w:autoSpaceDE w:val="0"/>
              <w:autoSpaceDN w:val="0"/>
              <w:spacing w:after="120"/>
              <w:rPr>
                <w:color w:val="000000"/>
              </w:rPr>
            </w:pPr>
            <w:r w:rsidRPr="004D04C1">
              <w:rPr>
                <w:color w:val="000000"/>
              </w:rPr>
              <w:t>ШУМО учителей естественно-научных и гуманитарных дисциплин</w:t>
            </w:r>
          </w:p>
          <w:p w:rsidR="005707B6" w:rsidRPr="004D04C1" w:rsidRDefault="005707B6" w:rsidP="005707B6">
            <w:pPr>
              <w:autoSpaceDE w:val="0"/>
              <w:autoSpaceDN w:val="0"/>
              <w:rPr>
                <w:color w:val="000000"/>
              </w:rPr>
            </w:pPr>
            <w:r w:rsidRPr="004D04C1">
              <w:rPr>
                <w:color w:val="000000"/>
              </w:rPr>
              <w:t>Протокол № 3 от «23»08.2023 г.</w:t>
            </w:r>
          </w:p>
          <w:p w:rsidR="005707B6" w:rsidRPr="004D04C1" w:rsidRDefault="005707B6" w:rsidP="005707B6">
            <w:pPr>
              <w:autoSpaceDE w:val="0"/>
              <w:autoSpaceDN w:val="0"/>
              <w:spacing w:after="120"/>
              <w:jc w:val="both"/>
              <w:rPr>
                <w:color w:val="000000"/>
              </w:rPr>
            </w:pPr>
          </w:p>
        </w:tc>
        <w:tc>
          <w:tcPr>
            <w:tcW w:w="3492" w:type="dxa"/>
          </w:tcPr>
          <w:p w:rsidR="005707B6" w:rsidRPr="004D04C1" w:rsidRDefault="005707B6" w:rsidP="005707B6">
            <w:pPr>
              <w:autoSpaceDE w:val="0"/>
              <w:autoSpaceDN w:val="0"/>
              <w:spacing w:after="120"/>
              <w:rPr>
                <w:color w:val="000000"/>
              </w:rPr>
            </w:pPr>
            <w:r w:rsidRPr="004D04C1">
              <w:rPr>
                <w:color w:val="000000"/>
              </w:rPr>
              <w:t>СОГЛАСОВАНО</w:t>
            </w:r>
          </w:p>
          <w:p w:rsidR="005707B6" w:rsidRPr="004D04C1" w:rsidRDefault="005707B6" w:rsidP="005707B6">
            <w:pPr>
              <w:autoSpaceDE w:val="0"/>
              <w:autoSpaceDN w:val="0"/>
              <w:spacing w:after="120"/>
              <w:rPr>
                <w:color w:val="000000"/>
              </w:rPr>
            </w:pPr>
            <w:r w:rsidRPr="004D04C1">
              <w:rPr>
                <w:color w:val="000000"/>
              </w:rPr>
              <w:t>Заместитель директора по УВР МБОУ "Покровская СОШ"</w:t>
            </w:r>
          </w:p>
          <w:p w:rsidR="005707B6" w:rsidRPr="004D04C1" w:rsidRDefault="005707B6" w:rsidP="005707B6">
            <w:pPr>
              <w:autoSpaceDE w:val="0"/>
              <w:autoSpaceDN w:val="0"/>
              <w:rPr>
                <w:color w:val="000000"/>
              </w:rPr>
            </w:pPr>
            <w:r w:rsidRPr="004D04C1">
              <w:rPr>
                <w:color w:val="000000"/>
              </w:rPr>
              <w:t>Протокол № 1 от «21»08.2023 г.</w:t>
            </w:r>
          </w:p>
          <w:p w:rsidR="005707B6" w:rsidRPr="004D04C1" w:rsidRDefault="005707B6" w:rsidP="005707B6">
            <w:pPr>
              <w:autoSpaceDE w:val="0"/>
              <w:autoSpaceDN w:val="0"/>
              <w:spacing w:after="120"/>
              <w:jc w:val="both"/>
              <w:rPr>
                <w:color w:val="000000"/>
              </w:rPr>
            </w:pPr>
          </w:p>
        </w:tc>
        <w:tc>
          <w:tcPr>
            <w:tcW w:w="3525" w:type="dxa"/>
          </w:tcPr>
          <w:p w:rsidR="005707B6" w:rsidRPr="004D04C1" w:rsidRDefault="005707B6" w:rsidP="005707B6">
            <w:pPr>
              <w:autoSpaceDE w:val="0"/>
              <w:autoSpaceDN w:val="0"/>
              <w:spacing w:after="120"/>
              <w:rPr>
                <w:color w:val="000000"/>
              </w:rPr>
            </w:pPr>
            <w:r w:rsidRPr="004D04C1">
              <w:rPr>
                <w:color w:val="000000"/>
              </w:rPr>
              <w:t>УТВЕРЖДЕНО</w:t>
            </w:r>
          </w:p>
          <w:p w:rsidR="005707B6" w:rsidRPr="004D04C1" w:rsidRDefault="005707B6" w:rsidP="005707B6">
            <w:pPr>
              <w:autoSpaceDE w:val="0"/>
              <w:autoSpaceDN w:val="0"/>
              <w:spacing w:after="120"/>
              <w:rPr>
                <w:color w:val="000000"/>
              </w:rPr>
            </w:pPr>
            <w:r w:rsidRPr="004D04C1">
              <w:rPr>
                <w:color w:val="000000"/>
              </w:rPr>
              <w:t>Директор</w:t>
            </w:r>
            <w:r>
              <w:rPr>
                <w:color w:val="000000"/>
              </w:rPr>
              <w:t>ом</w:t>
            </w:r>
            <w:r w:rsidRPr="004D04C1">
              <w:rPr>
                <w:color w:val="000000"/>
              </w:rPr>
              <w:t xml:space="preserve"> МБОУ "Покровская СОШ"</w:t>
            </w:r>
          </w:p>
          <w:p w:rsidR="005707B6" w:rsidRPr="004D04C1" w:rsidRDefault="005707B6" w:rsidP="005707B6">
            <w:pPr>
              <w:autoSpaceDE w:val="0"/>
              <w:autoSpaceDN w:val="0"/>
              <w:spacing w:after="120"/>
              <w:ind w:right="-108"/>
              <w:rPr>
                <w:color w:val="000000"/>
              </w:rPr>
            </w:pPr>
            <w:r w:rsidRPr="004D04C1">
              <w:rPr>
                <w:color w:val="000000"/>
              </w:rPr>
              <w:t>Приказ № 156 от«25»08.2023 г.</w:t>
            </w:r>
          </w:p>
          <w:p w:rsidR="005707B6" w:rsidRPr="004D04C1" w:rsidRDefault="005707B6" w:rsidP="005707B6">
            <w:pPr>
              <w:autoSpaceDE w:val="0"/>
              <w:autoSpaceDN w:val="0"/>
              <w:spacing w:after="120"/>
              <w:jc w:val="both"/>
              <w:rPr>
                <w:color w:val="000000"/>
              </w:rPr>
            </w:pPr>
          </w:p>
        </w:tc>
      </w:tr>
    </w:tbl>
    <w:p w:rsidR="0021436D" w:rsidRPr="00CC0296" w:rsidRDefault="00F75F09" w:rsidP="005707B6">
      <w:pPr>
        <w:jc w:val="right"/>
        <w:rPr>
          <w:rFonts w:cs="Times New Roman"/>
          <w:b/>
        </w:rPr>
      </w:pPr>
      <w:bookmarkStart w:id="0" w:name="_GoBack"/>
      <w:r>
        <w:rPr>
          <w:rFonts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DCC8C26A-6967-4BAD-B329-748CD0DD797D}" provid="{F5AC7D23-DA04-45F5-ABCB-38CE7A982553}" o:suggestedsigner="Иванова С. А." o:suggestedsigner2="Директор" o:sigprovurl="http://www.cryptopro.ru/products/office/signature" issignatureline="t"/>
          </v:shape>
        </w:pict>
      </w:r>
      <w:bookmarkEnd w:id="0"/>
    </w:p>
    <w:p w:rsidR="0021436D" w:rsidRPr="00CC0296" w:rsidRDefault="0021436D" w:rsidP="0021436D">
      <w:pPr>
        <w:jc w:val="center"/>
        <w:rPr>
          <w:rFonts w:cs="Times New Roman"/>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jc w:val="center"/>
        <w:rPr>
          <w:b/>
        </w:rPr>
      </w:pPr>
      <w:r w:rsidRPr="00CC0296">
        <w:rPr>
          <w:b/>
        </w:rPr>
        <w:t xml:space="preserve">ИНФОРМАТИКА </w:t>
      </w:r>
    </w:p>
    <w:p w:rsidR="0021436D" w:rsidRDefault="0021436D" w:rsidP="0021436D">
      <w:pPr>
        <w:jc w:val="center"/>
        <w:rPr>
          <w:b/>
        </w:rPr>
      </w:pPr>
      <w:r w:rsidRPr="00CC0296">
        <w:rPr>
          <w:b/>
        </w:rPr>
        <w:t>Рабочая программа разработана на основе Программы</w:t>
      </w:r>
    </w:p>
    <w:p w:rsidR="0021436D" w:rsidRPr="00CC0296" w:rsidRDefault="0021436D" w:rsidP="0021436D">
      <w:pPr>
        <w:jc w:val="center"/>
        <w:rPr>
          <w:b/>
        </w:rPr>
      </w:pPr>
      <w:r w:rsidRPr="00CC0296">
        <w:rPr>
          <w:b/>
        </w:rPr>
        <w:t xml:space="preserve"> для общеобразовательных учреждений 2-11 классы</w:t>
      </w:r>
    </w:p>
    <w:p w:rsidR="0021436D" w:rsidRDefault="0021436D" w:rsidP="0021436D">
      <w:pPr>
        <w:jc w:val="center"/>
        <w:rPr>
          <w:b/>
        </w:rPr>
      </w:pPr>
      <w:r w:rsidRPr="00CC0296">
        <w:rPr>
          <w:b/>
        </w:rPr>
        <w:t xml:space="preserve">Автор Н.Д.Угринович «Программа курса «Информатика и ИКТ» </w:t>
      </w:r>
    </w:p>
    <w:p w:rsidR="0021436D" w:rsidRPr="00CC0296" w:rsidRDefault="0021436D" w:rsidP="0021436D">
      <w:pPr>
        <w:jc w:val="center"/>
        <w:rPr>
          <w:b/>
        </w:rPr>
      </w:pPr>
      <w:r w:rsidRPr="00CC0296">
        <w:rPr>
          <w:b/>
        </w:rPr>
        <w:t>базовый и профильный уровень(10-11 классы)»</w:t>
      </w:r>
    </w:p>
    <w:p w:rsidR="0021436D" w:rsidRPr="00CC0296" w:rsidRDefault="0021436D" w:rsidP="0021436D">
      <w:pPr>
        <w:jc w:val="center"/>
        <w:rPr>
          <w:b/>
        </w:rPr>
      </w:pPr>
      <w:r w:rsidRPr="00CC0296">
        <w:rPr>
          <w:b/>
        </w:rPr>
        <w:t>М.: Бином - 2010</w:t>
      </w:r>
    </w:p>
    <w:p w:rsidR="0021436D" w:rsidRPr="00CC0296" w:rsidRDefault="0021436D" w:rsidP="0021436D">
      <w:pPr>
        <w:jc w:val="center"/>
        <w:rPr>
          <w:b/>
        </w:rPr>
      </w:pPr>
      <w:r w:rsidRPr="00CC0296">
        <w:rPr>
          <w:b/>
        </w:rPr>
        <w:t>ступень: среднее общее образование</w:t>
      </w:r>
    </w:p>
    <w:p w:rsidR="0021436D" w:rsidRPr="00CC0296" w:rsidRDefault="0021436D" w:rsidP="0021436D">
      <w:pPr>
        <w:jc w:val="center"/>
        <w:rPr>
          <w:b/>
        </w:rPr>
      </w:pPr>
      <w:r>
        <w:rPr>
          <w:b/>
        </w:rPr>
        <w:t>11</w:t>
      </w:r>
      <w:r w:rsidRPr="00CC0296">
        <w:rPr>
          <w:b/>
        </w:rPr>
        <w:t xml:space="preserve"> класс</w:t>
      </w:r>
    </w:p>
    <w:p w:rsidR="0021436D" w:rsidRPr="00CC0296" w:rsidRDefault="0021436D" w:rsidP="0021436D">
      <w:pPr>
        <w:jc w:val="center"/>
        <w:rPr>
          <w:b/>
        </w:rPr>
      </w:pPr>
      <w:r w:rsidRPr="00CC0296">
        <w:rPr>
          <w:b/>
        </w:rPr>
        <w:t xml:space="preserve">срок реализации: </w:t>
      </w:r>
      <w:r w:rsidR="00F75F09">
        <w:rPr>
          <w:b/>
        </w:rPr>
        <w:t xml:space="preserve"> 2023-2024</w:t>
      </w:r>
      <w:r w:rsidRPr="00CC0296">
        <w:rPr>
          <w:b/>
        </w:rPr>
        <w:t xml:space="preserve"> учебный год</w:t>
      </w: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jc w:val="left"/>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jc w:val="right"/>
        <w:rPr>
          <w:rFonts w:ascii="Times New Roman" w:hAnsi="Times New Roman" w:cs="Times New Roman"/>
          <w:b w:val="0"/>
          <w:sz w:val="24"/>
          <w:szCs w:val="24"/>
        </w:rPr>
      </w:pPr>
      <w:r w:rsidRPr="00CC0296">
        <w:rPr>
          <w:rFonts w:ascii="Times New Roman" w:hAnsi="Times New Roman" w:cs="Times New Roman"/>
          <w:b w:val="0"/>
          <w:sz w:val="24"/>
          <w:szCs w:val="24"/>
        </w:rPr>
        <w:t>Разработчик:</w:t>
      </w:r>
    </w:p>
    <w:p w:rsidR="0021436D" w:rsidRPr="00CC0296" w:rsidRDefault="0021436D" w:rsidP="0021436D">
      <w:pPr>
        <w:pStyle w:val="a6"/>
        <w:jc w:val="right"/>
        <w:rPr>
          <w:rFonts w:ascii="Times New Roman" w:hAnsi="Times New Roman" w:cs="Times New Roman"/>
          <w:b w:val="0"/>
          <w:sz w:val="24"/>
          <w:szCs w:val="24"/>
        </w:rPr>
      </w:pPr>
      <w:r w:rsidRPr="00CC0296">
        <w:rPr>
          <w:rFonts w:ascii="Times New Roman" w:hAnsi="Times New Roman" w:cs="Times New Roman"/>
          <w:b w:val="0"/>
          <w:sz w:val="24"/>
          <w:szCs w:val="24"/>
        </w:rPr>
        <w:t>Коровина Светлана Николаевна</w:t>
      </w:r>
    </w:p>
    <w:p w:rsidR="0021436D" w:rsidRPr="00CC0296" w:rsidRDefault="0021436D" w:rsidP="0021436D">
      <w:pPr>
        <w:pStyle w:val="a6"/>
        <w:jc w:val="right"/>
        <w:rPr>
          <w:rFonts w:ascii="Times New Roman" w:hAnsi="Times New Roman" w:cs="Times New Roman"/>
          <w:b w:val="0"/>
          <w:sz w:val="24"/>
          <w:szCs w:val="24"/>
        </w:rPr>
      </w:pPr>
      <w:r w:rsidRPr="00CC0296">
        <w:rPr>
          <w:rFonts w:ascii="Times New Roman" w:hAnsi="Times New Roman" w:cs="Times New Roman"/>
          <w:b w:val="0"/>
          <w:sz w:val="24"/>
          <w:szCs w:val="24"/>
        </w:rPr>
        <w:t>учитель физики и информатики</w:t>
      </w: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F75F09">
      <w:pPr>
        <w:pStyle w:val="a6"/>
        <w:tabs>
          <w:tab w:val="left" w:pos="8415"/>
        </w:tabs>
        <w:jc w:val="left"/>
        <w:rPr>
          <w:rFonts w:ascii="Times New Roman" w:hAnsi="Times New Roman" w:cs="Times New Roman"/>
          <w:b w:val="0"/>
          <w:sz w:val="24"/>
          <w:szCs w:val="24"/>
        </w:rPr>
      </w:pPr>
      <w:r w:rsidRPr="00CC0296">
        <w:rPr>
          <w:rFonts w:ascii="Times New Roman" w:hAnsi="Times New Roman" w:cs="Times New Roman"/>
          <w:sz w:val="24"/>
          <w:szCs w:val="24"/>
        </w:rPr>
        <w:tab/>
      </w: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p>
    <w:p w:rsidR="0021436D" w:rsidRPr="00CC0296" w:rsidRDefault="0021436D" w:rsidP="0021436D">
      <w:pPr>
        <w:pStyle w:val="a6"/>
        <w:rPr>
          <w:rFonts w:ascii="Times New Roman" w:hAnsi="Times New Roman" w:cs="Times New Roman"/>
          <w:b w:val="0"/>
          <w:sz w:val="24"/>
          <w:szCs w:val="24"/>
        </w:rPr>
      </w:pPr>
      <w:r w:rsidRPr="00CC0296">
        <w:rPr>
          <w:rFonts w:ascii="Times New Roman" w:hAnsi="Times New Roman" w:cs="Times New Roman"/>
          <w:b w:val="0"/>
          <w:sz w:val="24"/>
          <w:szCs w:val="24"/>
        </w:rPr>
        <w:t>г.Славгород с.Покровка</w:t>
      </w:r>
    </w:p>
    <w:p w:rsidR="0021436D" w:rsidRPr="00CC0296" w:rsidRDefault="00F75F09" w:rsidP="0021436D">
      <w:pPr>
        <w:jc w:val="center"/>
        <w:rPr>
          <w:rFonts w:cs="Times New Roman"/>
        </w:rPr>
      </w:pPr>
      <w:r>
        <w:rPr>
          <w:rFonts w:cs="Times New Roman"/>
        </w:rPr>
        <w:t>2023</w:t>
      </w:r>
      <w:r w:rsidR="005707B6">
        <w:rPr>
          <w:rFonts w:cs="Times New Roman"/>
        </w:rPr>
        <w:t xml:space="preserve"> </w:t>
      </w:r>
      <w:r w:rsidR="00066DBF">
        <w:rPr>
          <w:rFonts w:cs="Times New Roman"/>
        </w:rPr>
        <w:t>г</w:t>
      </w:r>
    </w:p>
    <w:p w:rsidR="0021436D" w:rsidRDefault="0021436D" w:rsidP="0021436D">
      <w:pPr>
        <w:jc w:val="center"/>
        <w:rPr>
          <w:rFonts w:cs="Times New Roman"/>
        </w:rPr>
      </w:pPr>
    </w:p>
    <w:p w:rsidR="0021436D" w:rsidRDefault="0021436D" w:rsidP="0021436D">
      <w:pPr>
        <w:jc w:val="center"/>
        <w:rPr>
          <w:rFonts w:cs="Times New Roman"/>
        </w:rPr>
      </w:pPr>
    </w:p>
    <w:p w:rsidR="0021436D" w:rsidRDefault="0021436D" w:rsidP="0021436D">
      <w:pPr>
        <w:jc w:val="center"/>
        <w:rPr>
          <w:rFonts w:cs="Times New Roman"/>
        </w:rPr>
      </w:pPr>
    </w:p>
    <w:p w:rsidR="00262502" w:rsidRDefault="00262502" w:rsidP="00F576B6">
      <w:pPr>
        <w:jc w:val="center"/>
        <w:rPr>
          <w:b/>
        </w:rPr>
      </w:pPr>
      <w:r w:rsidRPr="00E752A6">
        <w:rPr>
          <w:b/>
        </w:rPr>
        <w:lastRenderedPageBreak/>
        <w:t>Пояснительная записка</w:t>
      </w:r>
    </w:p>
    <w:p w:rsidR="00262502" w:rsidRPr="00E752A6" w:rsidRDefault="00262502" w:rsidP="00262502">
      <w:pPr>
        <w:jc w:val="center"/>
        <w:rPr>
          <w:b/>
        </w:rPr>
      </w:pPr>
    </w:p>
    <w:p w:rsidR="00286EEC" w:rsidRDefault="00286EEC" w:rsidP="00286EEC">
      <w:pPr>
        <w:shd w:val="clear" w:color="auto" w:fill="FFFFFF"/>
        <w:ind w:firstLine="568"/>
        <w:rPr>
          <w:rFonts w:ascii="Calibri" w:hAnsi="Calibri" w:cs="Calibri"/>
          <w:color w:val="000000"/>
        </w:rPr>
      </w:pPr>
      <w:r>
        <w:rPr>
          <w:b/>
          <w:color w:val="000000"/>
        </w:rPr>
        <w:t>Рабочая учебная программа</w:t>
      </w:r>
      <w:r>
        <w:rPr>
          <w:color w:val="000000"/>
        </w:rPr>
        <w:t xml:space="preserve"> составлена на основании следующих нормативно-правовых документов:</w:t>
      </w:r>
    </w:p>
    <w:p w:rsidR="00286EEC" w:rsidRDefault="00286EEC" w:rsidP="00286EEC">
      <w:pPr>
        <w:numPr>
          <w:ilvl w:val="0"/>
          <w:numId w:val="5"/>
        </w:numPr>
        <w:shd w:val="clear" w:color="auto" w:fill="FFFFFF"/>
        <w:ind w:right="584"/>
        <w:jc w:val="both"/>
        <w:rPr>
          <w:lang w:eastAsia="ar-SA"/>
        </w:rPr>
      </w:pPr>
      <w:r>
        <w:t>Примерной программы  основного обще</w:t>
      </w:r>
      <w:r w:rsidR="008B46F3">
        <w:t>го образования по информатике 2– 11</w:t>
      </w:r>
      <w:r>
        <w:t xml:space="preserve"> классы;</w:t>
      </w:r>
    </w:p>
    <w:p w:rsidR="00286EEC" w:rsidRDefault="00286EEC" w:rsidP="00286EEC">
      <w:pPr>
        <w:numPr>
          <w:ilvl w:val="0"/>
          <w:numId w:val="5"/>
        </w:numPr>
        <w:suppressAutoHyphens/>
        <w:jc w:val="both"/>
      </w:pPr>
      <w:r>
        <w:t>Авторской программы  Угринович Н.Д.. «Программ</w:t>
      </w:r>
      <w:r w:rsidR="008B46F3">
        <w:t>а курса информатики и ИКТ для 2-11</w:t>
      </w:r>
      <w:r>
        <w:t xml:space="preserve"> классов для основной общеобразовательной школы»  изданной в сборнике «Программы для общеобразовательных учреждений: Информатика. 2-11 классы / Составитель М.Н. Бородин. – 2-е изд. – М.: БИНОМ. Лаборатория знаний, 2010».</w:t>
      </w:r>
    </w:p>
    <w:p w:rsidR="00286EEC" w:rsidRDefault="00286EEC" w:rsidP="00286EEC">
      <w:pPr>
        <w:pStyle w:val="a5"/>
        <w:numPr>
          <w:ilvl w:val="0"/>
          <w:numId w:val="5"/>
        </w:numPr>
        <w:spacing w:line="276" w:lineRule="auto"/>
        <w:jc w:val="both"/>
        <w:rPr>
          <w:color w:val="000000"/>
        </w:rPr>
      </w:pPr>
      <w:r>
        <w:t>Учебного пла</w:t>
      </w:r>
      <w:r w:rsidR="008B46F3">
        <w:t>на МБОУ «Покровская СОШ</w:t>
      </w:r>
      <w:r w:rsidR="00066DBF">
        <w:t>» на 2020-2021</w:t>
      </w:r>
      <w:r>
        <w:t xml:space="preserve"> учебный год</w:t>
      </w:r>
    </w:p>
    <w:p w:rsidR="00286EEC" w:rsidRDefault="00286EEC" w:rsidP="00286EEC">
      <w:pPr>
        <w:ind w:firstLine="567"/>
        <w:jc w:val="both"/>
        <w:rPr>
          <w:lang w:eastAsia="ar-SA"/>
        </w:rPr>
      </w:pPr>
      <w:r>
        <w:t xml:space="preserve">Рабочая программа по информатике и ИКТ </w:t>
      </w:r>
      <w:r>
        <w:rPr>
          <w:rFonts w:eastAsia="Calibri"/>
          <w:color w:val="000000"/>
        </w:rPr>
        <w:t>соответствует федеральному компоненту государственного стандарта основного общего образования по информатике.</w:t>
      </w:r>
    </w:p>
    <w:p w:rsidR="00C2570D" w:rsidRDefault="00C2570D" w:rsidP="00C2570D">
      <w:pPr>
        <w:pStyle w:val="a8"/>
        <w:spacing w:after="0" w:afterAutospacing="0"/>
        <w:ind w:firstLine="708"/>
        <w:jc w:val="both"/>
        <w:textAlignment w:val="top"/>
        <w:rPr>
          <w:color w:val="000000"/>
          <w:shd w:val="clear" w:color="auto" w:fill="FFFFFF"/>
        </w:rPr>
      </w:pPr>
      <w:r>
        <w:rPr>
          <w:rFonts w:eastAsia="Calibri"/>
          <w:color w:val="000000"/>
        </w:rPr>
        <w:t>.</w:t>
      </w:r>
    </w:p>
    <w:p w:rsidR="00E55927" w:rsidRPr="00E55927" w:rsidRDefault="00E55927" w:rsidP="00262502">
      <w:pPr>
        <w:ind w:firstLine="567"/>
        <w:rPr>
          <w:b/>
        </w:rPr>
      </w:pPr>
      <w:r>
        <w:rPr>
          <w:b/>
        </w:rPr>
        <w:t>Обоснование в</w:t>
      </w:r>
      <w:r w:rsidRPr="00E55927">
        <w:rPr>
          <w:b/>
        </w:rPr>
        <w:t>ыбор</w:t>
      </w:r>
      <w:r>
        <w:rPr>
          <w:b/>
        </w:rPr>
        <w:t>а</w:t>
      </w:r>
      <w:r w:rsidRPr="00E55927">
        <w:rPr>
          <w:b/>
        </w:rPr>
        <w:t xml:space="preserve"> УМК:</w:t>
      </w:r>
    </w:p>
    <w:p w:rsidR="004931A9" w:rsidRPr="004931A9" w:rsidRDefault="00262502" w:rsidP="00E55927">
      <w:pPr>
        <w:ind w:firstLine="567"/>
      </w:pPr>
      <w:r>
        <w:t>Информатика и ИКТ как учебный предмет входит в образовательную область «Математика». Происходящие сегодня изменения в обществе, средствах коммуникации требуют повышения коммуникативной коммуникации школьников, совершенствования их информационной культуры. Все это повышает статус предмета «Информатика и ИКТ» как общеобразовательной учебной дисциплины.</w:t>
      </w:r>
      <w:r w:rsidR="004931A9">
        <w:rPr>
          <w:b/>
        </w:rPr>
        <w:br/>
      </w:r>
      <w:r w:rsidR="004931A9" w:rsidRPr="004931A9">
        <w:t xml:space="preserve">Содержание учебников «Информатика и ИКТ. Базовый уровень» для 10 и 11 классов соответствует утвержденным Министерством образования и науки РФ Государственному стандарту среднего (полного) образования по информатике и информационным технологиям </w:t>
      </w:r>
    </w:p>
    <w:p w:rsidR="004931A9" w:rsidRPr="004931A9" w:rsidRDefault="004931A9" w:rsidP="00A14ABC">
      <w:r w:rsidRPr="004931A9">
        <w:t>(федеральный компонент) и Примерной программе среднего (полного) образования по информатике и информационным технологиям.</w:t>
      </w:r>
    </w:p>
    <w:p w:rsidR="00262502" w:rsidRPr="00E55927" w:rsidRDefault="00262502" w:rsidP="00262502">
      <w:pPr>
        <w:ind w:firstLine="567"/>
        <w:rPr>
          <w:b/>
        </w:rPr>
      </w:pPr>
      <w:r w:rsidRPr="00E55927">
        <w:rPr>
          <w:b/>
        </w:rPr>
        <w:t>Цели</w:t>
      </w:r>
      <w:r w:rsidR="00A14ABC" w:rsidRPr="00E55927">
        <w:rPr>
          <w:b/>
        </w:rPr>
        <w:t>:</w:t>
      </w:r>
    </w:p>
    <w:p w:rsidR="00262502" w:rsidRDefault="00262502" w:rsidP="00262502">
      <w:pPr>
        <w:ind w:firstLine="567"/>
      </w:pPr>
      <w:r>
        <w:t>  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262502" w:rsidRDefault="00262502" w:rsidP="00262502">
      <w:pPr>
        <w:ind w:firstLine="567"/>
      </w:pPr>
      <w:r>
        <w:t>   изучение понятий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262502" w:rsidRDefault="00262502" w:rsidP="00262502">
      <w:pPr>
        <w:ind w:firstLine="567"/>
      </w:pPr>
      <w:r>
        <w:t>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262502" w:rsidRPr="00E752A6" w:rsidRDefault="00262502" w:rsidP="00262502">
      <w:pPr>
        <w:ind w:firstLine="567"/>
        <w:rPr>
          <w:b/>
        </w:rPr>
      </w:pPr>
      <w:r w:rsidRPr="00E752A6">
        <w:rPr>
          <w:b/>
        </w:rPr>
        <w:t>Задачи программы:</w:t>
      </w:r>
    </w:p>
    <w:p w:rsidR="00262502" w:rsidRDefault="00E55927" w:rsidP="00262502">
      <w:pPr>
        <w:ind w:firstLine="567"/>
      </w:pPr>
      <w:r>
        <w:t xml:space="preserve">- </w:t>
      </w:r>
      <w:r w:rsidR="00262502">
        <w:t xml:space="preserve">  включить в учебный процесс содержание, направленное на формирование у учащихся  основных общеучебных умений информационно-логического характера, таких как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w:t>
      </w:r>
    </w:p>
    <w:p w:rsidR="00262502" w:rsidRDefault="00E55927" w:rsidP="00E55927">
      <w:pPr>
        <w:ind w:firstLine="567"/>
      </w:pPr>
      <w:r>
        <w:t xml:space="preserve">- </w:t>
      </w:r>
      <w:r w:rsidR="00262502">
        <w:t>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 д.;</w:t>
      </w:r>
    </w:p>
    <w:p w:rsidR="00877CC6" w:rsidRDefault="00877CC6" w:rsidP="00E55927">
      <w:pPr>
        <w:ind w:firstLine="567"/>
      </w:pPr>
    </w:p>
    <w:p w:rsidR="00877CC6" w:rsidRDefault="00877CC6" w:rsidP="00E55927">
      <w:pPr>
        <w:ind w:firstLine="567"/>
      </w:pPr>
    </w:p>
    <w:p w:rsidR="00E55927" w:rsidRDefault="00E55927" w:rsidP="00262502">
      <w:pPr>
        <w:ind w:firstLine="567"/>
      </w:pPr>
      <w:r>
        <w:t xml:space="preserve">- </w:t>
      </w:r>
      <w:r w:rsidR="00262502">
        <w:t xml:space="preserve">  создать условия для овладения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w:t>
      </w:r>
      <w:r>
        <w:t>-\</w:t>
      </w:r>
    </w:p>
    <w:p w:rsidR="00E55927" w:rsidRDefault="00E55927" w:rsidP="00262502">
      <w:pPr>
        <w:ind w:firstLine="567"/>
      </w:pPr>
      <w:r>
        <w:t xml:space="preserve"> -  </w:t>
      </w:r>
      <w:r w:rsidR="00262502">
        <w:t>структурирование и визуализация информации; выбор наиболее эффективных способов решения за</w:t>
      </w:r>
      <w:r>
        <w:t xml:space="preserve">дач в зависимости от конкретных </w:t>
      </w:r>
      <w:r w:rsidR="00262502">
        <w:t>условий;</w:t>
      </w:r>
    </w:p>
    <w:p w:rsidR="00262502" w:rsidRDefault="00E55927" w:rsidP="00262502">
      <w:pPr>
        <w:ind w:firstLine="567"/>
      </w:pPr>
      <w:r>
        <w:t xml:space="preserve">- </w:t>
      </w:r>
      <w:r w:rsidR="00262502">
        <w:t xml:space="preserve"> самостоятельное создание алгоритмов деятельности при решении проблем творческого и поискового характера;</w:t>
      </w:r>
    </w:p>
    <w:p w:rsidR="00262502" w:rsidRDefault="00E55927" w:rsidP="00262502">
      <w:pPr>
        <w:ind w:firstLine="567"/>
      </w:pPr>
      <w:r>
        <w:t xml:space="preserve">- </w:t>
      </w:r>
      <w:r w:rsidR="00262502">
        <w:t xml:space="preserve">  показать роль средств информационных и коммуникационных технологий в информационной деятельности человека; </w:t>
      </w:r>
    </w:p>
    <w:p w:rsidR="00262502" w:rsidRDefault="00E55927" w:rsidP="00E55927">
      <w:pPr>
        <w:ind w:firstLine="567"/>
      </w:pPr>
      <w:r>
        <w:lastRenderedPageBreak/>
        <w:t xml:space="preserve">- </w:t>
      </w:r>
      <w:r w:rsidR="00262502">
        <w:t xml:space="preserve">  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w:t>
      </w:r>
      <w:r>
        <w:t xml:space="preserve">, формирования умений и навыков </w:t>
      </w:r>
      <w:r w:rsidR="00262502">
        <w:t>самостоятельной работы; воспитать стремление использовать полученные знания в процессе обучения другим предметам и в жизни;</w:t>
      </w:r>
    </w:p>
    <w:p w:rsidR="00262502" w:rsidRDefault="00E55927" w:rsidP="00262502">
      <w:pPr>
        <w:ind w:firstLine="567"/>
      </w:pPr>
      <w:r>
        <w:t xml:space="preserve">- </w:t>
      </w:r>
      <w:r w:rsidR="00262502">
        <w:t xml:space="preserve">  организовать деятельность, направленную на овладение первичными навыками исследовательской деятельности, получение опыта принятия решений.</w:t>
      </w:r>
    </w:p>
    <w:p w:rsidR="00262502" w:rsidRDefault="00262502" w:rsidP="00262502"/>
    <w:p w:rsidR="00262502" w:rsidRDefault="00A14ABC" w:rsidP="00262502">
      <w:pPr>
        <w:pStyle w:val="Standard"/>
        <w:shd w:val="clear" w:color="auto" w:fill="FFFFFF"/>
        <w:spacing w:before="54"/>
        <w:rPr>
          <w:b/>
          <w:bCs/>
          <w:color w:val="000000"/>
          <w:sz w:val="24"/>
          <w:szCs w:val="24"/>
        </w:rPr>
      </w:pPr>
      <w:r>
        <w:rPr>
          <w:b/>
          <w:bCs/>
          <w:color w:val="000000"/>
          <w:sz w:val="24"/>
          <w:szCs w:val="24"/>
        </w:rPr>
        <w:t>Изменения в рабочей программе:</w:t>
      </w:r>
    </w:p>
    <w:p w:rsidR="00262502" w:rsidRDefault="00E55927" w:rsidP="00262502">
      <w:pPr>
        <w:pStyle w:val="Standard"/>
        <w:shd w:val="clear" w:color="auto" w:fill="FFFFFF"/>
        <w:spacing w:before="54"/>
        <w:rPr>
          <w:b/>
          <w:bCs/>
          <w:color w:val="000000"/>
          <w:sz w:val="24"/>
          <w:szCs w:val="24"/>
        </w:rPr>
      </w:pPr>
      <w:r>
        <w:rPr>
          <w:bCs/>
          <w:color w:val="000000"/>
          <w:sz w:val="24"/>
          <w:szCs w:val="24"/>
        </w:rPr>
        <w:t xml:space="preserve">В рабочую программу по сравнению с авторской внесены изменения. </w:t>
      </w:r>
      <w:r w:rsidR="00B37235">
        <w:rPr>
          <w:bCs/>
          <w:color w:val="000000"/>
          <w:sz w:val="24"/>
          <w:szCs w:val="24"/>
        </w:rPr>
        <w:t>Авторская программа расчитана на 35 рабочих недель, а в 11 классе 34 учебных недели. В связи с этим внесены изменения в раздел повторение.</w:t>
      </w:r>
      <w:r w:rsidR="00B37235">
        <w:rPr>
          <w:b/>
          <w:bCs/>
          <w:color w:val="000000"/>
          <w:sz w:val="24"/>
          <w:szCs w:val="24"/>
        </w:rPr>
        <w:t xml:space="preserve"> </w:t>
      </w:r>
    </w:p>
    <w:p w:rsidR="00262502" w:rsidRDefault="00262502" w:rsidP="00262502">
      <w:pPr>
        <w:pStyle w:val="Standard"/>
        <w:shd w:val="clear" w:color="auto" w:fill="FFFFFF"/>
        <w:spacing w:before="54"/>
        <w:rPr>
          <w:b/>
          <w:bCs/>
          <w:color w:val="000000"/>
          <w:sz w:val="24"/>
          <w:szCs w:val="24"/>
        </w:rPr>
      </w:pPr>
    </w:p>
    <w:p w:rsidR="00262502" w:rsidRDefault="00262502" w:rsidP="00262502">
      <w:pPr>
        <w:ind w:firstLine="567"/>
      </w:pPr>
    </w:p>
    <w:p w:rsidR="006A0852" w:rsidRDefault="006A0852"/>
    <w:p w:rsidR="00262502" w:rsidRDefault="00262502"/>
    <w:p w:rsidR="00262502" w:rsidRDefault="00262502"/>
    <w:p w:rsidR="00262502" w:rsidRDefault="00262502"/>
    <w:p w:rsidR="00262502" w:rsidRDefault="00262502"/>
    <w:p w:rsidR="00262502" w:rsidRDefault="00262502"/>
    <w:p w:rsidR="00262502" w:rsidRDefault="00262502"/>
    <w:p w:rsidR="00B74159" w:rsidRDefault="00B74159"/>
    <w:p w:rsidR="008B46F3" w:rsidRDefault="008B46F3"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066DBF" w:rsidRDefault="00066DBF" w:rsidP="00262502">
      <w:pPr>
        <w:jc w:val="center"/>
        <w:rPr>
          <w:b/>
          <w:bCs/>
          <w:iCs/>
          <w:sz w:val="28"/>
          <w:szCs w:val="28"/>
        </w:rPr>
      </w:pPr>
    </w:p>
    <w:p w:rsidR="00066DBF" w:rsidRDefault="00066DBF" w:rsidP="00262502">
      <w:pPr>
        <w:jc w:val="center"/>
        <w:rPr>
          <w:b/>
          <w:bCs/>
          <w:iCs/>
          <w:sz w:val="28"/>
          <w:szCs w:val="28"/>
        </w:rPr>
      </w:pPr>
    </w:p>
    <w:p w:rsidR="00066DBF" w:rsidRDefault="00066DBF" w:rsidP="00262502">
      <w:pPr>
        <w:jc w:val="center"/>
        <w:rPr>
          <w:b/>
          <w:bCs/>
          <w:iCs/>
          <w:sz w:val="28"/>
          <w:szCs w:val="28"/>
        </w:rPr>
      </w:pPr>
    </w:p>
    <w:p w:rsidR="00066DBF" w:rsidRDefault="00066DBF" w:rsidP="00262502">
      <w:pPr>
        <w:jc w:val="center"/>
        <w:rPr>
          <w:b/>
          <w:bCs/>
          <w:iCs/>
          <w:sz w:val="28"/>
          <w:szCs w:val="28"/>
        </w:rPr>
      </w:pPr>
    </w:p>
    <w:p w:rsidR="00B37235" w:rsidRDefault="00B37235" w:rsidP="00262502">
      <w:pPr>
        <w:jc w:val="center"/>
        <w:rPr>
          <w:b/>
          <w:bCs/>
          <w:iCs/>
          <w:sz w:val="28"/>
          <w:szCs w:val="28"/>
        </w:rPr>
      </w:pPr>
    </w:p>
    <w:p w:rsidR="00B37235" w:rsidRDefault="00B37235" w:rsidP="00262502">
      <w:pPr>
        <w:jc w:val="center"/>
        <w:rPr>
          <w:b/>
          <w:bCs/>
          <w:iCs/>
          <w:sz w:val="28"/>
          <w:szCs w:val="28"/>
        </w:rPr>
      </w:pPr>
    </w:p>
    <w:p w:rsidR="00066DBF" w:rsidRDefault="00066DBF" w:rsidP="00262502">
      <w:pPr>
        <w:jc w:val="center"/>
        <w:rPr>
          <w:b/>
          <w:bCs/>
          <w:iCs/>
          <w:sz w:val="28"/>
          <w:szCs w:val="28"/>
        </w:rPr>
      </w:pPr>
    </w:p>
    <w:p w:rsidR="00753CCD" w:rsidRDefault="00753CCD" w:rsidP="00262502">
      <w:pPr>
        <w:jc w:val="center"/>
        <w:rPr>
          <w:b/>
          <w:bCs/>
          <w:iCs/>
          <w:sz w:val="28"/>
          <w:szCs w:val="28"/>
        </w:rPr>
      </w:pPr>
    </w:p>
    <w:p w:rsidR="00753CCD" w:rsidRDefault="00753CCD" w:rsidP="00262502">
      <w:pPr>
        <w:jc w:val="center"/>
        <w:rPr>
          <w:b/>
          <w:bCs/>
          <w:iCs/>
          <w:sz w:val="28"/>
          <w:szCs w:val="28"/>
        </w:rPr>
      </w:pPr>
    </w:p>
    <w:p w:rsidR="00262502" w:rsidRPr="009306C4" w:rsidRDefault="00262502" w:rsidP="00262502">
      <w:pPr>
        <w:jc w:val="center"/>
        <w:rPr>
          <w:b/>
          <w:bCs/>
          <w:iCs/>
          <w:sz w:val="28"/>
          <w:szCs w:val="28"/>
        </w:rPr>
      </w:pPr>
      <w:r w:rsidRPr="009306C4">
        <w:rPr>
          <w:b/>
          <w:bCs/>
          <w:iCs/>
          <w:sz w:val="28"/>
          <w:szCs w:val="28"/>
        </w:rPr>
        <w:lastRenderedPageBreak/>
        <w:t>Содержание учебного курса</w:t>
      </w:r>
    </w:p>
    <w:p w:rsidR="00262502" w:rsidRPr="00696BDC" w:rsidRDefault="00262502" w:rsidP="00262502">
      <w:pPr>
        <w:rPr>
          <w:b/>
        </w:rPr>
      </w:pPr>
    </w:p>
    <w:p w:rsidR="00262502" w:rsidRPr="00696BDC" w:rsidRDefault="00262502" w:rsidP="00262502">
      <w:pPr>
        <w:pStyle w:val="p1"/>
        <w:spacing w:before="0" w:beforeAutospacing="0" w:after="0" w:afterAutospacing="0"/>
        <w:rPr>
          <w:b/>
        </w:rPr>
      </w:pPr>
      <w:r w:rsidRPr="00696BDC">
        <w:rPr>
          <w:b/>
        </w:rPr>
        <w:t>Компьютер как средство автоматизации информационных процессов</w:t>
      </w:r>
      <w:r>
        <w:rPr>
          <w:b/>
        </w:rPr>
        <w:t xml:space="preserve"> – 11 часов</w:t>
      </w:r>
    </w:p>
    <w:p w:rsidR="00262502" w:rsidRPr="00696BDC" w:rsidRDefault="00262502" w:rsidP="00262502">
      <w:pPr>
        <w:pStyle w:val="p1"/>
        <w:spacing w:before="0" w:beforeAutospacing="0" w:after="0" w:afterAutospacing="0"/>
        <w:jc w:val="both"/>
      </w:pPr>
      <w:r w:rsidRPr="00696BDC">
        <w:t>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Windows. Операционная система Linux.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E55927" w:rsidRPr="00E55927" w:rsidRDefault="00E55927" w:rsidP="00262502">
      <w:pPr>
        <w:rPr>
          <w:b/>
          <w:noProof/>
        </w:rPr>
      </w:pPr>
      <w:r w:rsidRPr="00E55927">
        <w:rPr>
          <w:b/>
          <w:noProof/>
        </w:rPr>
        <w:t>Компьютерный практикум</w:t>
      </w:r>
    </w:p>
    <w:p w:rsidR="00262502" w:rsidRPr="007F586F" w:rsidRDefault="00262502" w:rsidP="00262502">
      <w:r w:rsidRPr="007F586F">
        <w:rPr>
          <w:noProof/>
        </w:rPr>
        <w:t xml:space="preserve">Практическая работа 1.1. Виртуальные компьютерные музеи   </w:t>
      </w:r>
    </w:p>
    <w:p w:rsidR="00262502" w:rsidRPr="007F586F" w:rsidRDefault="00262502" w:rsidP="00262502">
      <w:r w:rsidRPr="007F586F">
        <w:rPr>
          <w:noProof/>
        </w:rPr>
        <w:t xml:space="preserve">Практическая работа 1.2. Сведения об архитектуре компьютера   </w:t>
      </w:r>
    </w:p>
    <w:p w:rsidR="00262502" w:rsidRPr="007F586F" w:rsidRDefault="00262502" w:rsidP="00262502">
      <w:r w:rsidRPr="007F586F">
        <w:rPr>
          <w:noProof/>
        </w:rPr>
        <w:t xml:space="preserve">Практическая работа 1.3. Сведения о логических разделах дисков   </w:t>
      </w:r>
    </w:p>
    <w:p w:rsidR="00262502" w:rsidRPr="007F586F" w:rsidRDefault="00262502" w:rsidP="00262502">
      <w:r w:rsidRPr="007F586F">
        <w:rPr>
          <w:noProof/>
        </w:rPr>
        <w:t xml:space="preserve">Практическая работа 1.4. Значки и ярлыки на </w:t>
      </w:r>
      <w:r w:rsidRPr="007F586F">
        <w:rPr>
          <w:i/>
          <w:noProof/>
        </w:rPr>
        <w:t>Рабочем столе</w:t>
      </w:r>
      <w:r w:rsidRPr="007F586F">
        <w:rPr>
          <w:noProof/>
        </w:rPr>
        <w:t xml:space="preserve">   </w:t>
      </w:r>
    </w:p>
    <w:p w:rsidR="00262502" w:rsidRPr="007F586F" w:rsidRDefault="00262502" w:rsidP="00262502">
      <w:r w:rsidRPr="007F586F">
        <w:rPr>
          <w:noProof/>
        </w:rPr>
        <w:t xml:space="preserve">Практическая работа 1.5. Настройка графического интерфейса для операционной системы </w:t>
      </w:r>
      <w:r w:rsidRPr="007F586F">
        <w:rPr>
          <w:noProof/>
          <w:lang w:val="en-US"/>
        </w:rPr>
        <w:t>Linux</w:t>
      </w:r>
      <w:r w:rsidRPr="007F586F">
        <w:rPr>
          <w:noProof/>
        </w:rPr>
        <w:t xml:space="preserve">     </w:t>
      </w:r>
    </w:p>
    <w:p w:rsidR="00262502" w:rsidRPr="007F586F" w:rsidRDefault="00262502" w:rsidP="00262502">
      <w:r w:rsidRPr="007F586F">
        <w:rPr>
          <w:noProof/>
        </w:rPr>
        <w:t xml:space="preserve">Практическая работа 1.6. Установка пакетов в операционной системы </w:t>
      </w:r>
      <w:r w:rsidRPr="007F586F">
        <w:rPr>
          <w:noProof/>
          <w:lang w:val="en-US"/>
        </w:rPr>
        <w:t>Linux</w:t>
      </w:r>
      <w:r w:rsidRPr="007F586F">
        <w:rPr>
          <w:noProof/>
        </w:rPr>
        <w:t xml:space="preserve">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1.7. Биометрическая защита: идентификация по характеристикам речи</w:t>
      </w:r>
      <w:r w:rsidRPr="007F586F">
        <w:rPr>
          <w:noProof/>
        </w:rPr>
        <w:t xml:space="preserve">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1.8. Защита от компьютерных вирусов</w:t>
      </w:r>
      <w:r w:rsidRPr="007F586F">
        <w:rPr>
          <w:noProof/>
        </w:rPr>
        <w:t xml:space="preserve">  </w:t>
      </w:r>
      <w:r w:rsidRPr="007F586F">
        <w:rPr>
          <w:noProof/>
          <w:snapToGrid w:val="0"/>
        </w:rPr>
        <w:t>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1.9. Защита от сетевых червей</w:t>
      </w:r>
      <w:r w:rsidRPr="007F586F">
        <w:rPr>
          <w:noProof/>
        </w:rPr>
        <w:t xml:space="preserve">  </w:t>
      </w:r>
      <w:r w:rsidRPr="007F586F">
        <w:rPr>
          <w:noProof/>
          <w:snapToGrid w:val="0"/>
        </w:rPr>
        <w:t>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1.10. Защита от троянских программ</w:t>
      </w:r>
      <w:r w:rsidRPr="007F586F">
        <w:rPr>
          <w:noProof/>
        </w:rPr>
        <w:t xml:space="preserve">   </w:t>
      </w:r>
    </w:p>
    <w:p w:rsidR="00262502" w:rsidRDefault="00262502" w:rsidP="00262502">
      <w:pPr>
        <w:pStyle w:val="p1"/>
        <w:spacing w:before="0" w:beforeAutospacing="0" w:after="0" w:afterAutospacing="0"/>
        <w:jc w:val="both"/>
        <w:rPr>
          <w:noProof/>
        </w:rPr>
      </w:pPr>
      <w:r>
        <w:rPr>
          <w:noProof/>
          <w:snapToGrid w:val="0"/>
        </w:rPr>
        <w:t>Практическая</w:t>
      </w:r>
      <w:r w:rsidRPr="007F586F">
        <w:rPr>
          <w:noProof/>
        </w:rPr>
        <w:t>работа</w:t>
      </w:r>
      <w:r w:rsidRPr="007F586F">
        <w:rPr>
          <w:noProof/>
          <w:snapToGrid w:val="0"/>
        </w:rPr>
        <w:t xml:space="preserve"> 1.11. Защита от хакерских атак</w:t>
      </w:r>
      <w:r w:rsidRPr="007F586F">
        <w:rPr>
          <w:noProof/>
        </w:rPr>
        <w:t xml:space="preserve">   </w:t>
      </w:r>
    </w:p>
    <w:p w:rsidR="00262502" w:rsidRDefault="00262502" w:rsidP="00262502">
      <w:pPr>
        <w:pStyle w:val="p1"/>
        <w:spacing w:before="0" w:beforeAutospacing="0" w:after="0" w:afterAutospacing="0"/>
        <w:jc w:val="both"/>
      </w:pPr>
      <w:r w:rsidRPr="00696BDC">
        <w:rPr>
          <w:b/>
        </w:rPr>
        <w:t>Контроль знаний и умений:</w:t>
      </w:r>
      <w:r w:rsidRPr="00DF3333">
        <w:t>«Компьютер как средство автоматизации информационных процессов» (тестирование)</w:t>
      </w:r>
      <w:r>
        <w:t>.</w:t>
      </w:r>
    </w:p>
    <w:p w:rsidR="00E55927" w:rsidRPr="00A14ABC" w:rsidRDefault="00E55927" w:rsidP="00E55927">
      <w:pPr>
        <w:pStyle w:val="2"/>
        <w:spacing w:before="0"/>
        <w:rPr>
          <w:rFonts w:ascii="Times New Roman" w:hAnsi="Times New Roman" w:cs="Times New Roman"/>
          <w:color w:val="000000" w:themeColor="text1"/>
          <w:sz w:val="24"/>
          <w:szCs w:val="24"/>
        </w:rPr>
      </w:pPr>
      <w:r w:rsidRPr="00A14ABC">
        <w:rPr>
          <w:rFonts w:ascii="Times New Roman" w:hAnsi="Times New Roman" w:cs="Times New Roman"/>
          <w:color w:val="000000" w:themeColor="text1"/>
          <w:sz w:val="24"/>
          <w:szCs w:val="24"/>
        </w:rPr>
        <w:t>Требования к подготовке учащихся в области информатики и ИКТ</w:t>
      </w:r>
    </w:p>
    <w:p w:rsidR="00E55927" w:rsidRDefault="00E55927" w:rsidP="00E55927">
      <w:pPr>
        <w:shd w:val="clear" w:color="auto" w:fill="FFFFFF"/>
        <w:spacing w:line="230" w:lineRule="exact"/>
        <w:jc w:val="both"/>
        <w:rPr>
          <w:i/>
          <w:sz w:val="22"/>
          <w:szCs w:val="22"/>
        </w:rPr>
      </w:pPr>
    </w:p>
    <w:p w:rsidR="00E55927" w:rsidRDefault="00E55927" w:rsidP="00E55927">
      <w:pPr>
        <w:shd w:val="clear" w:color="auto" w:fill="FFFFFF"/>
        <w:spacing w:line="230" w:lineRule="exact"/>
        <w:jc w:val="both"/>
        <w:rPr>
          <w:i/>
          <w:sz w:val="22"/>
          <w:szCs w:val="22"/>
        </w:rPr>
      </w:pPr>
      <w:r w:rsidRPr="00627459">
        <w:rPr>
          <w:i/>
          <w:sz w:val="22"/>
          <w:szCs w:val="22"/>
        </w:rPr>
        <w:t>Учащиеся должны</w:t>
      </w:r>
    </w:p>
    <w:p w:rsidR="00E55927" w:rsidRDefault="00E55927" w:rsidP="00E55927">
      <w:pPr>
        <w:shd w:val="clear" w:color="auto" w:fill="FFFFFF"/>
        <w:spacing w:line="230" w:lineRule="exact"/>
        <w:jc w:val="both"/>
        <w:rPr>
          <w:i/>
          <w:sz w:val="22"/>
          <w:szCs w:val="22"/>
        </w:rPr>
      </w:pPr>
    </w:p>
    <w:p w:rsidR="00E55927" w:rsidRPr="00627459" w:rsidRDefault="00E55927" w:rsidP="00E55927">
      <w:pPr>
        <w:shd w:val="clear" w:color="auto" w:fill="FFFFFF"/>
        <w:spacing w:line="230" w:lineRule="exact"/>
        <w:jc w:val="both"/>
        <w:rPr>
          <w:i/>
          <w:sz w:val="22"/>
          <w:szCs w:val="22"/>
        </w:rPr>
      </w:pPr>
      <w:r w:rsidRPr="00627459">
        <w:rPr>
          <w:i/>
          <w:sz w:val="22"/>
          <w:szCs w:val="22"/>
        </w:rPr>
        <w:t>знать/ понимать:</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назначение и функции операционных систем;</w:t>
      </w:r>
    </w:p>
    <w:p w:rsidR="00E55927" w:rsidRPr="00627459" w:rsidRDefault="00E55927" w:rsidP="00E55927">
      <w:pPr>
        <w:widowControl w:val="0"/>
        <w:numPr>
          <w:ilvl w:val="0"/>
          <w:numId w:val="3"/>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какая информация требует защиты;</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виды угроз для числовой информации;</w:t>
      </w:r>
    </w:p>
    <w:p w:rsidR="00E55927" w:rsidRPr="00627459" w:rsidRDefault="00E55927" w:rsidP="00E55927">
      <w:pPr>
        <w:widowControl w:val="0"/>
        <w:numPr>
          <w:ilvl w:val="0"/>
          <w:numId w:val="3"/>
        </w:numPr>
        <w:shd w:val="clear" w:color="auto" w:fill="FFFFFF"/>
        <w:tabs>
          <w:tab w:val="left" w:pos="89"/>
        </w:tabs>
        <w:autoSpaceDE w:val="0"/>
        <w:autoSpaceDN w:val="0"/>
        <w:adjustRightInd w:val="0"/>
        <w:spacing w:before="22" w:line="230" w:lineRule="exact"/>
        <w:ind w:left="238" w:right="-22" w:hanging="149"/>
        <w:jc w:val="both"/>
        <w:rPr>
          <w:sz w:val="22"/>
          <w:szCs w:val="22"/>
        </w:rPr>
      </w:pPr>
      <w:r w:rsidRPr="00627459">
        <w:rPr>
          <w:sz w:val="22"/>
          <w:szCs w:val="22"/>
        </w:rPr>
        <w:t>физические  способы и программные средства защиты информации;</w:t>
      </w:r>
    </w:p>
    <w:p w:rsidR="00E55927" w:rsidRPr="00627459" w:rsidRDefault="00E55927" w:rsidP="00E55927">
      <w:pPr>
        <w:widowControl w:val="0"/>
        <w:numPr>
          <w:ilvl w:val="0"/>
          <w:numId w:val="3"/>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что такое криптография;</w:t>
      </w:r>
    </w:p>
    <w:p w:rsidR="00E55927" w:rsidRPr="00627459" w:rsidRDefault="00E55927" w:rsidP="00E55927">
      <w:pPr>
        <w:widowControl w:val="0"/>
        <w:numPr>
          <w:ilvl w:val="0"/>
          <w:numId w:val="3"/>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что такое цифровая подпись и цифровой сертификат.</w:t>
      </w:r>
    </w:p>
    <w:p w:rsidR="00E55927" w:rsidRDefault="00E55927" w:rsidP="00E55927">
      <w:pPr>
        <w:widowControl w:val="0"/>
        <w:shd w:val="clear" w:color="auto" w:fill="FFFFFF"/>
        <w:tabs>
          <w:tab w:val="left" w:pos="231"/>
        </w:tabs>
        <w:autoSpaceDE w:val="0"/>
        <w:autoSpaceDN w:val="0"/>
        <w:adjustRightInd w:val="0"/>
        <w:spacing w:before="22" w:line="230" w:lineRule="exact"/>
        <w:ind w:left="238" w:right="79"/>
        <w:jc w:val="both"/>
        <w:rPr>
          <w:i/>
          <w:sz w:val="22"/>
          <w:szCs w:val="22"/>
        </w:rPr>
      </w:pPr>
    </w:p>
    <w:p w:rsidR="00E55927" w:rsidRPr="00627459" w:rsidRDefault="00E55927" w:rsidP="00E55927">
      <w:pPr>
        <w:widowControl w:val="0"/>
        <w:shd w:val="clear" w:color="auto" w:fill="FFFFFF"/>
        <w:tabs>
          <w:tab w:val="left" w:pos="231"/>
        </w:tabs>
        <w:autoSpaceDE w:val="0"/>
        <w:autoSpaceDN w:val="0"/>
        <w:adjustRightInd w:val="0"/>
        <w:spacing w:before="22" w:line="230" w:lineRule="exact"/>
        <w:ind w:left="238" w:right="79"/>
        <w:jc w:val="both"/>
        <w:rPr>
          <w:i/>
          <w:sz w:val="22"/>
          <w:szCs w:val="22"/>
        </w:rPr>
      </w:pPr>
      <w:r w:rsidRPr="00627459">
        <w:rPr>
          <w:i/>
          <w:sz w:val="22"/>
          <w:szCs w:val="22"/>
        </w:rPr>
        <w:t>уметь:</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соблюдать правила техники безопасности и гигиенические рекомендации при использовании средств ИКТ;</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подбирать конфигурацию ПК в зависимости от его назначения;</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соединять устройства ПК;</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производить основные настройки БИОС;</w:t>
      </w:r>
    </w:p>
    <w:p w:rsidR="00E55927" w:rsidRPr="00627459" w:rsidRDefault="00E55927" w:rsidP="00E55927">
      <w:pPr>
        <w:widowControl w:val="0"/>
        <w:numPr>
          <w:ilvl w:val="0"/>
          <w:numId w:val="3"/>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работать в среде операционной системы на пользователь</w:t>
      </w:r>
      <w:r w:rsidRPr="00627459">
        <w:rPr>
          <w:sz w:val="22"/>
          <w:szCs w:val="22"/>
        </w:rPr>
        <w:softHyphen/>
        <w:t>ском уровне.</w:t>
      </w:r>
    </w:p>
    <w:p w:rsidR="00E55927" w:rsidRDefault="00E55927" w:rsidP="00E55927"/>
    <w:p w:rsidR="00262502" w:rsidRPr="00696BDC" w:rsidRDefault="00262502" w:rsidP="00262502">
      <w:pPr>
        <w:pStyle w:val="p1"/>
        <w:spacing w:before="0" w:beforeAutospacing="0" w:after="0" w:afterAutospacing="0"/>
        <w:jc w:val="both"/>
      </w:pPr>
    </w:p>
    <w:p w:rsidR="00262502" w:rsidRPr="00696BDC" w:rsidRDefault="00262502" w:rsidP="00262502">
      <w:pPr>
        <w:pStyle w:val="p1"/>
        <w:spacing w:before="0" w:beforeAutospacing="0" w:after="0" w:afterAutospacing="0"/>
        <w:rPr>
          <w:b/>
        </w:rPr>
      </w:pPr>
      <w:r w:rsidRPr="00696BDC">
        <w:rPr>
          <w:b/>
        </w:rPr>
        <w:t>Моделирование и формализация</w:t>
      </w:r>
      <w:r>
        <w:rPr>
          <w:b/>
        </w:rPr>
        <w:t xml:space="preserve"> – 8 часов</w:t>
      </w:r>
    </w:p>
    <w:p w:rsidR="00262502" w:rsidRPr="00696BDC" w:rsidRDefault="00262502" w:rsidP="00262502">
      <w:pPr>
        <w:pStyle w:val="p1"/>
        <w:spacing w:before="0" w:beforeAutospacing="0" w:after="0" w:afterAutospacing="0"/>
        <w:jc w:val="both"/>
      </w:pPr>
      <w:r w:rsidRPr="00696BDC">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262502" w:rsidRDefault="00262502" w:rsidP="00262502">
      <w:pPr>
        <w:pStyle w:val="p1"/>
        <w:spacing w:before="60" w:beforeAutospacing="0" w:after="60" w:afterAutospacing="0"/>
        <w:jc w:val="both"/>
      </w:pPr>
      <w:r w:rsidRPr="00696BDC">
        <w:rPr>
          <w:b/>
        </w:rPr>
        <w:t>Контроль знаний и умений:</w:t>
      </w:r>
      <w:r w:rsidRPr="00DF3333">
        <w:t>«Моделирование и формализация» (тестирование)</w:t>
      </w:r>
      <w:r>
        <w:t>.</w:t>
      </w:r>
    </w:p>
    <w:p w:rsidR="00262502" w:rsidRPr="00A14ABC" w:rsidRDefault="00262502" w:rsidP="00262502">
      <w:pPr>
        <w:pStyle w:val="2"/>
        <w:spacing w:before="0"/>
        <w:rPr>
          <w:rFonts w:ascii="Times New Roman" w:hAnsi="Times New Roman" w:cs="Times New Roman"/>
          <w:color w:val="000000" w:themeColor="text1"/>
          <w:sz w:val="24"/>
          <w:szCs w:val="24"/>
        </w:rPr>
      </w:pPr>
      <w:r w:rsidRPr="00A14ABC">
        <w:rPr>
          <w:rFonts w:ascii="Times New Roman" w:hAnsi="Times New Roman" w:cs="Times New Roman"/>
          <w:color w:val="000000" w:themeColor="text1"/>
          <w:sz w:val="24"/>
          <w:szCs w:val="24"/>
        </w:rPr>
        <w:lastRenderedPageBreak/>
        <w:t>Требования к подготовке учащихся в области информатики и ИКТ</w:t>
      </w:r>
    </w:p>
    <w:p w:rsidR="00262502" w:rsidRPr="00DF3333" w:rsidRDefault="00262502" w:rsidP="00262502">
      <w:pPr>
        <w:shd w:val="clear" w:color="auto" w:fill="FFFFFF"/>
        <w:spacing w:line="230" w:lineRule="exact"/>
        <w:jc w:val="both"/>
        <w:rPr>
          <w:i/>
        </w:rPr>
      </w:pPr>
      <w:r w:rsidRPr="00DF3333">
        <w:rPr>
          <w:i/>
        </w:rPr>
        <w:t>Учащиеся должны</w:t>
      </w:r>
    </w:p>
    <w:p w:rsidR="00262502" w:rsidRPr="00DF3333" w:rsidRDefault="00262502" w:rsidP="00262502">
      <w:pPr>
        <w:shd w:val="clear" w:color="auto" w:fill="FFFFFF"/>
        <w:spacing w:line="230" w:lineRule="exact"/>
        <w:jc w:val="both"/>
        <w:rPr>
          <w:i/>
        </w:rPr>
      </w:pPr>
      <w:r w:rsidRPr="00DF3333">
        <w:rPr>
          <w:i/>
        </w:rPr>
        <w:t>знать/ понимать:</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назначение и виды информационных моделей, описывающих реальные объекты или процессы;</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использование алгоритма как модели автоматизации деятельности;</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что такое системный подход в науке и практике;</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роль информационных процессов в системах;</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определение модели;</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что такое информационная модель;</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этапы информационного моделирования на компьютере;</w:t>
      </w:r>
    </w:p>
    <w:p w:rsidR="00262502" w:rsidRPr="00DF3333" w:rsidRDefault="00262502" w:rsidP="00262502">
      <w:pPr>
        <w:widowControl w:val="0"/>
        <w:shd w:val="clear" w:color="auto" w:fill="FFFFFF"/>
        <w:tabs>
          <w:tab w:val="left" w:pos="11"/>
        </w:tabs>
        <w:autoSpaceDE w:val="0"/>
        <w:autoSpaceDN w:val="0"/>
        <w:adjustRightInd w:val="0"/>
        <w:spacing w:before="22" w:line="230" w:lineRule="exact"/>
        <w:ind w:left="11" w:right="-105"/>
        <w:jc w:val="both"/>
        <w:rPr>
          <w:i/>
        </w:rPr>
      </w:pPr>
      <w:r w:rsidRPr="00DF3333">
        <w:rPr>
          <w:i/>
        </w:rPr>
        <w:t>уметь:</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использовать готовые информационные модели, оценивать их соответствие реальному объекту и целям моделирования;</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осуществлять выбор способа представления информации в соответствии с поставленной задачей;</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иллюстрировать учебные работы с использованием средств информационных технологий;</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ориентироваться в граф-моделях, строить их по вербальному описанию системы;</w:t>
      </w:r>
    </w:p>
    <w:p w:rsidR="00262502" w:rsidRPr="00DF3333" w:rsidRDefault="00262502" w:rsidP="00262502">
      <w:pPr>
        <w:widowControl w:val="0"/>
        <w:numPr>
          <w:ilvl w:val="0"/>
          <w:numId w:val="3"/>
        </w:numPr>
        <w:shd w:val="clear" w:color="auto" w:fill="FFFFFF"/>
        <w:tabs>
          <w:tab w:val="left" w:pos="11"/>
        </w:tabs>
        <w:autoSpaceDE w:val="0"/>
        <w:autoSpaceDN w:val="0"/>
        <w:adjustRightInd w:val="0"/>
        <w:spacing w:before="22" w:line="230" w:lineRule="exact"/>
        <w:ind w:left="11" w:right="-105" w:hanging="11"/>
        <w:jc w:val="both"/>
      </w:pPr>
      <w:r w:rsidRPr="00DF3333">
        <w:t>строить табличные модели по вербальному описанию системы.</w:t>
      </w:r>
    </w:p>
    <w:p w:rsidR="00262502" w:rsidRPr="00696BDC" w:rsidRDefault="00262502" w:rsidP="00262502">
      <w:pPr>
        <w:pStyle w:val="p1"/>
        <w:spacing w:before="60" w:beforeAutospacing="0" w:after="60" w:afterAutospacing="0"/>
        <w:jc w:val="both"/>
        <w:rPr>
          <w:b/>
        </w:rPr>
      </w:pPr>
    </w:p>
    <w:p w:rsidR="00262502" w:rsidRPr="00696BDC" w:rsidRDefault="00262502" w:rsidP="00262502">
      <w:pPr>
        <w:pStyle w:val="p1"/>
        <w:spacing w:before="60" w:beforeAutospacing="0" w:after="60" w:afterAutospacing="0"/>
        <w:rPr>
          <w:b/>
        </w:rPr>
      </w:pPr>
      <w:r w:rsidRPr="00696BDC">
        <w:rPr>
          <w:b/>
        </w:rPr>
        <w:t>Базы данных. Системы управления базами данных (СУБД)</w:t>
      </w:r>
      <w:r>
        <w:rPr>
          <w:b/>
        </w:rPr>
        <w:t xml:space="preserve"> – 8 часов</w:t>
      </w:r>
    </w:p>
    <w:p w:rsidR="00262502" w:rsidRPr="00696BDC" w:rsidRDefault="00262502" w:rsidP="00262502">
      <w:pPr>
        <w:pStyle w:val="p1"/>
        <w:spacing w:before="0" w:beforeAutospacing="0" w:after="0" w:afterAutospacing="0"/>
        <w:jc w:val="both"/>
      </w:pPr>
      <w:r w:rsidRPr="00696BDC">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E55927" w:rsidRPr="00E55927" w:rsidRDefault="00E55927" w:rsidP="00E55927">
      <w:pPr>
        <w:rPr>
          <w:b/>
          <w:noProof/>
        </w:rPr>
      </w:pPr>
      <w:r w:rsidRPr="00E55927">
        <w:rPr>
          <w:b/>
          <w:noProof/>
        </w:rPr>
        <w:t>Компьютерный практикум</w:t>
      </w:r>
    </w:p>
    <w:p w:rsidR="00E55927" w:rsidRDefault="00E55927" w:rsidP="00262502">
      <w:pPr>
        <w:rPr>
          <w:noProof/>
          <w:snapToGrid w:val="0"/>
        </w:rPr>
      </w:pPr>
    </w:p>
    <w:p w:rsidR="00262502" w:rsidRPr="007F586F" w:rsidRDefault="00262502" w:rsidP="00262502">
      <w:r>
        <w:rPr>
          <w:noProof/>
          <w:snapToGrid w:val="0"/>
        </w:rPr>
        <w:t>Практическая</w:t>
      </w:r>
      <w:r w:rsidRPr="007F586F">
        <w:rPr>
          <w:noProof/>
        </w:rPr>
        <w:t xml:space="preserve">работа3.1. Создание табличной базы данных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3.2. </w:t>
      </w:r>
      <w:r w:rsidRPr="007F586F">
        <w:rPr>
          <w:noProof/>
        </w:rPr>
        <w:t xml:space="preserve">Создание </w:t>
      </w:r>
      <w:r w:rsidRPr="007F586F">
        <w:rPr>
          <w:i/>
          <w:noProof/>
        </w:rPr>
        <w:t>Формы</w:t>
      </w:r>
      <w:r w:rsidRPr="007F586F">
        <w:rPr>
          <w:noProof/>
        </w:rPr>
        <w:t xml:space="preserve"> в табличной базе данных</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3.3. </w:t>
      </w:r>
      <w:r w:rsidRPr="007F586F">
        <w:rPr>
          <w:noProof/>
        </w:rPr>
        <w:t xml:space="preserve">Поиск записей в табличной базе данных с помощью </w:t>
      </w:r>
      <w:r w:rsidRPr="007F586F">
        <w:rPr>
          <w:i/>
          <w:noProof/>
        </w:rPr>
        <w:t>Фильтров</w:t>
      </w:r>
      <w:r w:rsidRPr="007F586F">
        <w:rPr>
          <w:noProof/>
        </w:rPr>
        <w:t xml:space="preserve"> и </w:t>
      </w:r>
      <w:r w:rsidRPr="007F586F">
        <w:rPr>
          <w:i/>
          <w:noProof/>
        </w:rPr>
        <w:t>Запросов</w:t>
      </w:r>
      <w:r w:rsidRPr="007F586F">
        <w:rPr>
          <w:noProof/>
        </w:rPr>
        <w:t xml:space="preserve">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3.4. </w:t>
      </w:r>
      <w:r w:rsidRPr="007F586F">
        <w:rPr>
          <w:noProof/>
        </w:rPr>
        <w:t xml:space="preserve">Сортировка записей в табличной базе данных   </w:t>
      </w:r>
    </w:p>
    <w:p w:rsidR="00262502" w:rsidRPr="007F586F" w:rsidRDefault="00262502" w:rsidP="00262502">
      <w:r>
        <w:rPr>
          <w:noProof/>
          <w:snapToGrid w:val="0"/>
        </w:rPr>
        <w:t>Практическая</w:t>
      </w:r>
      <w:r w:rsidRPr="007F586F">
        <w:rPr>
          <w:noProof/>
        </w:rPr>
        <w:t>работа</w:t>
      </w:r>
      <w:r w:rsidRPr="007F586F">
        <w:rPr>
          <w:noProof/>
          <w:snapToGrid w:val="0"/>
        </w:rPr>
        <w:t xml:space="preserve"> 3.5. Создание </w:t>
      </w:r>
      <w:r w:rsidRPr="007F586F">
        <w:rPr>
          <w:i/>
          <w:noProof/>
          <w:snapToGrid w:val="0"/>
        </w:rPr>
        <w:t>Отчета</w:t>
      </w:r>
      <w:r w:rsidRPr="007F586F">
        <w:rPr>
          <w:noProof/>
        </w:rPr>
        <w:t xml:space="preserve"> в табличной базе данных</w:t>
      </w:r>
    </w:p>
    <w:p w:rsidR="00262502" w:rsidRDefault="00262502" w:rsidP="00262502">
      <w:pPr>
        <w:pStyle w:val="p1"/>
        <w:spacing w:before="0" w:beforeAutospacing="0" w:after="0" w:afterAutospacing="0"/>
        <w:jc w:val="both"/>
        <w:rPr>
          <w:noProof/>
          <w:snapToGrid w:val="0"/>
        </w:rPr>
      </w:pPr>
      <w:r>
        <w:rPr>
          <w:noProof/>
          <w:snapToGrid w:val="0"/>
        </w:rPr>
        <w:t>Практическая</w:t>
      </w:r>
      <w:r w:rsidRPr="007F586F">
        <w:rPr>
          <w:noProof/>
        </w:rPr>
        <w:t>работа</w:t>
      </w:r>
      <w:r w:rsidRPr="007F586F">
        <w:rPr>
          <w:noProof/>
          <w:snapToGrid w:val="0"/>
        </w:rPr>
        <w:t xml:space="preserve"> 3.6. Создание генеалогического древа семьи</w:t>
      </w:r>
    </w:p>
    <w:p w:rsidR="00E55927" w:rsidRPr="00E55927" w:rsidRDefault="00262502" w:rsidP="00E55927">
      <w:pPr>
        <w:pStyle w:val="p1"/>
        <w:spacing w:before="0" w:beforeAutospacing="0" w:after="0" w:afterAutospacing="0"/>
        <w:jc w:val="both"/>
        <w:rPr>
          <w:b/>
        </w:rPr>
      </w:pPr>
      <w:r w:rsidRPr="00696BDC">
        <w:rPr>
          <w:b/>
        </w:rPr>
        <w:t>Контроль знаний и умений:</w:t>
      </w:r>
      <w:r w:rsidRPr="00DF3333">
        <w:t>«База данных» (тестирование).</w:t>
      </w:r>
    </w:p>
    <w:p w:rsidR="00E55927" w:rsidRDefault="00E55927" w:rsidP="00262502">
      <w:pPr>
        <w:pStyle w:val="2"/>
        <w:spacing w:before="0"/>
        <w:rPr>
          <w:rFonts w:ascii="Times New Roman" w:hAnsi="Times New Roman" w:cs="Times New Roman"/>
          <w:color w:val="000000" w:themeColor="text1"/>
          <w:sz w:val="24"/>
          <w:szCs w:val="24"/>
        </w:rPr>
      </w:pPr>
    </w:p>
    <w:p w:rsidR="00262502" w:rsidRPr="00A14ABC" w:rsidRDefault="00262502" w:rsidP="00262502">
      <w:pPr>
        <w:pStyle w:val="2"/>
        <w:spacing w:before="0"/>
        <w:rPr>
          <w:rFonts w:ascii="Times New Roman" w:hAnsi="Times New Roman" w:cs="Times New Roman"/>
          <w:color w:val="000000" w:themeColor="text1"/>
          <w:sz w:val="24"/>
          <w:szCs w:val="24"/>
        </w:rPr>
      </w:pPr>
      <w:r w:rsidRPr="00A14ABC">
        <w:rPr>
          <w:rFonts w:ascii="Times New Roman" w:hAnsi="Times New Roman" w:cs="Times New Roman"/>
          <w:color w:val="000000" w:themeColor="text1"/>
          <w:sz w:val="24"/>
          <w:szCs w:val="24"/>
        </w:rPr>
        <w:t>Требования к подготовке учащихся в области информатики и ИКТ</w:t>
      </w:r>
    </w:p>
    <w:p w:rsidR="00262502" w:rsidRPr="00DF3333" w:rsidRDefault="00262502" w:rsidP="00262502">
      <w:pPr>
        <w:shd w:val="clear" w:color="auto" w:fill="FFFFFF"/>
        <w:spacing w:line="230" w:lineRule="exact"/>
        <w:rPr>
          <w:i/>
        </w:rPr>
      </w:pPr>
      <w:r w:rsidRPr="00DF3333">
        <w:rPr>
          <w:i/>
        </w:rPr>
        <w:t>Учащиеся должны</w:t>
      </w:r>
    </w:p>
    <w:p w:rsidR="00262502" w:rsidRPr="00DF3333" w:rsidRDefault="00262502" w:rsidP="00262502">
      <w:pPr>
        <w:shd w:val="clear" w:color="auto" w:fill="FFFFFF"/>
        <w:spacing w:line="230" w:lineRule="exact"/>
        <w:rPr>
          <w:i/>
        </w:rPr>
      </w:pPr>
      <w:r w:rsidRPr="00DF3333">
        <w:rPr>
          <w:i/>
        </w:rPr>
        <w:t>знать/ понимать:</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назначение наиболее распространенных средств автоматизации информа</w:t>
      </w:r>
      <w:r>
        <w:t>ционной деятельности (</w:t>
      </w:r>
      <w:r w:rsidRPr="00DF3333">
        <w:t>баз данных);</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что такое база данных (БД);</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какие модели данных используются в БД;</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основные понятия реляционных БД: запись, поле, тип поля, главный ключ;</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определение и назначение СУБД;</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основы организации многотабличной БД;</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что такое схема БД;</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pPr>
      <w:r w:rsidRPr="00DF3333">
        <w:t>что такое целостность данных;</w:t>
      </w:r>
    </w:p>
    <w:p w:rsidR="00262502" w:rsidRPr="00DF3333" w:rsidRDefault="00262502" w:rsidP="00262502">
      <w:pPr>
        <w:widowControl w:val="0"/>
        <w:numPr>
          <w:ilvl w:val="0"/>
          <w:numId w:val="4"/>
        </w:numPr>
        <w:shd w:val="clear" w:color="auto" w:fill="FFFFFF"/>
        <w:tabs>
          <w:tab w:val="left" w:pos="504"/>
        </w:tabs>
        <w:autoSpaceDE w:val="0"/>
        <w:autoSpaceDN w:val="0"/>
        <w:adjustRightInd w:val="0"/>
        <w:spacing w:line="245" w:lineRule="exact"/>
        <w:ind w:left="34"/>
        <w:rPr>
          <w:b/>
        </w:rPr>
      </w:pPr>
      <w:r w:rsidRPr="00DF3333">
        <w:t>этапы создания многотабличной БД с помощью реляцион</w:t>
      </w:r>
      <w:r w:rsidRPr="00DF3333">
        <w:softHyphen/>
        <w:t>ной СУБД.</w:t>
      </w:r>
    </w:p>
    <w:p w:rsidR="00262502" w:rsidRPr="00DF3333" w:rsidRDefault="00262502" w:rsidP="00262502">
      <w:pPr>
        <w:rPr>
          <w:i/>
        </w:rPr>
      </w:pPr>
      <w:r w:rsidRPr="00DF3333">
        <w:rPr>
          <w:i/>
        </w:rPr>
        <w:t>уметь:</w:t>
      </w:r>
    </w:p>
    <w:p w:rsidR="00262502" w:rsidRPr="00DF3333" w:rsidRDefault="00262502" w:rsidP="00262502">
      <w:pPr>
        <w:widowControl w:val="0"/>
        <w:numPr>
          <w:ilvl w:val="0"/>
          <w:numId w:val="3"/>
        </w:numPr>
        <w:shd w:val="clear" w:color="auto" w:fill="FFFFFF"/>
        <w:tabs>
          <w:tab w:val="left" w:pos="238"/>
        </w:tabs>
        <w:autoSpaceDE w:val="0"/>
        <w:autoSpaceDN w:val="0"/>
        <w:adjustRightInd w:val="0"/>
        <w:spacing w:before="7" w:line="238" w:lineRule="exact"/>
        <w:ind w:left="238" w:right="36" w:hanging="238"/>
      </w:pPr>
      <w:r w:rsidRPr="00DF3333">
        <w:t>распознавать информационные процессы в различных системах;</w:t>
      </w:r>
    </w:p>
    <w:p w:rsidR="00262502" w:rsidRPr="00DF3333" w:rsidRDefault="00262502" w:rsidP="00262502">
      <w:pPr>
        <w:widowControl w:val="0"/>
        <w:numPr>
          <w:ilvl w:val="0"/>
          <w:numId w:val="3"/>
        </w:numPr>
        <w:shd w:val="clear" w:color="auto" w:fill="FFFFFF"/>
        <w:tabs>
          <w:tab w:val="left" w:pos="238"/>
        </w:tabs>
        <w:autoSpaceDE w:val="0"/>
        <w:autoSpaceDN w:val="0"/>
        <w:adjustRightInd w:val="0"/>
        <w:spacing w:before="14" w:line="238" w:lineRule="exact"/>
        <w:ind w:left="238" w:right="43" w:hanging="238"/>
      </w:pPr>
      <w:r w:rsidRPr="00DF3333">
        <w:t>использовать готовые информационные модели, оценивать их соответствие реальному объекту и целям моделирования;</w:t>
      </w:r>
    </w:p>
    <w:p w:rsidR="00262502" w:rsidRPr="00DF3333" w:rsidRDefault="00262502" w:rsidP="00262502">
      <w:pPr>
        <w:widowControl w:val="0"/>
        <w:numPr>
          <w:ilvl w:val="0"/>
          <w:numId w:val="3"/>
        </w:numPr>
        <w:shd w:val="clear" w:color="auto" w:fill="FFFFFF"/>
        <w:tabs>
          <w:tab w:val="left" w:pos="238"/>
        </w:tabs>
        <w:autoSpaceDE w:val="0"/>
        <w:autoSpaceDN w:val="0"/>
        <w:adjustRightInd w:val="0"/>
        <w:spacing w:line="238" w:lineRule="exact"/>
        <w:ind w:left="238" w:right="50" w:hanging="238"/>
      </w:pPr>
      <w:r w:rsidRPr="00DF3333">
        <w:t>осуществлять выбор способа представления информации в соответствии с поставленной задачей;</w:t>
      </w:r>
    </w:p>
    <w:p w:rsidR="00262502" w:rsidRPr="00DF3333" w:rsidRDefault="00262502" w:rsidP="00262502">
      <w:pPr>
        <w:widowControl w:val="0"/>
        <w:numPr>
          <w:ilvl w:val="0"/>
          <w:numId w:val="3"/>
        </w:numPr>
        <w:shd w:val="clear" w:color="auto" w:fill="FFFFFF"/>
        <w:tabs>
          <w:tab w:val="left" w:pos="238"/>
        </w:tabs>
        <w:autoSpaceDE w:val="0"/>
        <w:autoSpaceDN w:val="0"/>
        <w:adjustRightInd w:val="0"/>
        <w:spacing w:before="7" w:line="238" w:lineRule="exact"/>
        <w:ind w:left="238" w:right="65" w:hanging="238"/>
      </w:pPr>
      <w:r w:rsidRPr="00DF3333">
        <w:t>просматривать, создавать, редактировать, сохранять записи в базах данных;</w:t>
      </w:r>
    </w:p>
    <w:p w:rsidR="00262502" w:rsidRPr="008F59AE" w:rsidRDefault="00262502" w:rsidP="00262502">
      <w:pPr>
        <w:widowControl w:val="0"/>
        <w:numPr>
          <w:ilvl w:val="0"/>
          <w:numId w:val="3"/>
        </w:numPr>
        <w:shd w:val="clear" w:color="auto" w:fill="FFFFFF"/>
        <w:tabs>
          <w:tab w:val="left" w:pos="238"/>
        </w:tabs>
        <w:autoSpaceDE w:val="0"/>
        <w:autoSpaceDN w:val="0"/>
        <w:adjustRightInd w:val="0"/>
        <w:spacing w:before="7" w:line="238" w:lineRule="exact"/>
        <w:ind w:left="238" w:right="72" w:hanging="238"/>
        <w:rPr>
          <w:b/>
        </w:rPr>
      </w:pPr>
      <w:r w:rsidRPr="00DF3333">
        <w:t>осуществлять поиск информации в базах данных.</w:t>
      </w:r>
    </w:p>
    <w:p w:rsidR="00262502" w:rsidRPr="00696BDC" w:rsidRDefault="00262502" w:rsidP="00262502">
      <w:pPr>
        <w:pStyle w:val="p1"/>
        <w:spacing w:before="60" w:beforeAutospacing="0" w:after="60" w:afterAutospacing="0"/>
      </w:pPr>
      <w:r w:rsidRPr="00696BDC">
        <w:rPr>
          <w:b/>
        </w:rPr>
        <w:t>Информационное общество</w:t>
      </w:r>
      <w:r>
        <w:rPr>
          <w:b/>
        </w:rPr>
        <w:t xml:space="preserve"> – 3 часа</w:t>
      </w:r>
    </w:p>
    <w:p w:rsidR="00262502" w:rsidRDefault="00262502" w:rsidP="00262502">
      <w:pPr>
        <w:pStyle w:val="p1"/>
        <w:spacing w:before="60" w:beforeAutospacing="0" w:after="60" w:afterAutospacing="0"/>
        <w:jc w:val="both"/>
      </w:pPr>
      <w:r w:rsidRPr="00696BDC">
        <w:lastRenderedPageBreak/>
        <w:t>Право в Интернете. Этика в Интернете. Перспективы развития информационных и коммуникационных технологий.</w:t>
      </w:r>
    </w:p>
    <w:p w:rsidR="00262502" w:rsidRDefault="00262502" w:rsidP="00262502">
      <w:pPr>
        <w:pStyle w:val="2"/>
        <w:spacing w:before="0"/>
        <w:rPr>
          <w:rFonts w:ascii="Times New Roman" w:hAnsi="Times New Roman" w:cs="Times New Roman"/>
          <w:sz w:val="24"/>
          <w:szCs w:val="24"/>
        </w:rPr>
      </w:pPr>
    </w:p>
    <w:p w:rsidR="00262502" w:rsidRPr="00A14ABC" w:rsidRDefault="00262502" w:rsidP="00262502">
      <w:pPr>
        <w:pStyle w:val="2"/>
        <w:spacing w:before="0"/>
        <w:rPr>
          <w:rFonts w:ascii="Times New Roman" w:hAnsi="Times New Roman" w:cs="Times New Roman"/>
          <w:color w:val="000000" w:themeColor="text1"/>
          <w:sz w:val="24"/>
          <w:szCs w:val="24"/>
        </w:rPr>
      </w:pPr>
      <w:r w:rsidRPr="00A14ABC">
        <w:rPr>
          <w:rFonts w:ascii="Times New Roman" w:hAnsi="Times New Roman" w:cs="Times New Roman"/>
          <w:color w:val="000000" w:themeColor="text1"/>
          <w:sz w:val="24"/>
          <w:szCs w:val="24"/>
        </w:rPr>
        <w:t>Требования к подготовке учащихся в области информатики и ИКТ</w:t>
      </w:r>
    </w:p>
    <w:p w:rsidR="00262502" w:rsidRPr="00DF3333" w:rsidRDefault="00262502" w:rsidP="00262502">
      <w:pPr>
        <w:shd w:val="clear" w:color="auto" w:fill="FFFFFF"/>
        <w:spacing w:line="252" w:lineRule="exact"/>
        <w:ind w:left="34"/>
      </w:pPr>
      <w:r w:rsidRPr="00DF3333">
        <w:rPr>
          <w:i/>
          <w:iCs/>
        </w:rPr>
        <w:t>Учащиеся должны знать:</w:t>
      </w:r>
    </w:p>
    <w:p w:rsidR="00262502" w:rsidRPr="00DF3333" w:rsidRDefault="00262502" w:rsidP="00262502">
      <w:pPr>
        <w:widowControl w:val="0"/>
        <w:numPr>
          <w:ilvl w:val="0"/>
          <w:numId w:val="4"/>
        </w:numPr>
        <w:shd w:val="clear" w:color="auto" w:fill="FFFFFF"/>
        <w:tabs>
          <w:tab w:val="left" w:pos="426"/>
          <w:tab w:val="left" w:pos="518"/>
        </w:tabs>
        <w:autoSpaceDE w:val="0"/>
        <w:autoSpaceDN w:val="0"/>
        <w:adjustRightInd w:val="0"/>
        <w:spacing w:line="252" w:lineRule="exact"/>
        <w:ind w:left="426" w:hanging="284"/>
      </w:pPr>
      <w:r w:rsidRPr="00DF3333">
        <w:t>в чем состоят основные черты информационного общества;</w:t>
      </w:r>
    </w:p>
    <w:p w:rsidR="00262502" w:rsidRPr="00DF3333" w:rsidRDefault="00262502" w:rsidP="00262502">
      <w:pPr>
        <w:widowControl w:val="0"/>
        <w:numPr>
          <w:ilvl w:val="0"/>
          <w:numId w:val="4"/>
        </w:numPr>
        <w:shd w:val="clear" w:color="auto" w:fill="FFFFFF"/>
        <w:tabs>
          <w:tab w:val="left" w:pos="426"/>
          <w:tab w:val="left" w:pos="518"/>
        </w:tabs>
        <w:autoSpaceDE w:val="0"/>
        <w:autoSpaceDN w:val="0"/>
        <w:adjustRightInd w:val="0"/>
        <w:spacing w:line="252" w:lineRule="exact"/>
        <w:ind w:left="426" w:hanging="284"/>
      </w:pPr>
      <w:r w:rsidRPr="00DF3333">
        <w:t>причины информационного кризиса и пути его преодоления;</w:t>
      </w:r>
    </w:p>
    <w:p w:rsidR="00262502" w:rsidRPr="00DF3333" w:rsidRDefault="00262502" w:rsidP="00262502">
      <w:pPr>
        <w:widowControl w:val="0"/>
        <w:numPr>
          <w:ilvl w:val="0"/>
          <w:numId w:val="4"/>
        </w:numPr>
        <w:shd w:val="clear" w:color="auto" w:fill="FFFFFF"/>
        <w:tabs>
          <w:tab w:val="left" w:pos="426"/>
          <w:tab w:val="left" w:pos="518"/>
        </w:tabs>
        <w:autoSpaceDE w:val="0"/>
        <w:autoSpaceDN w:val="0"/>
        <w:adjustRightInd w:val="0"/>
        <w:spacing w:before="22" w:line="230" w:lineRule="exact"/>
        <w:ind w:left="426" w:right="36" w:hanging="284"/>
      </w:pPr>
      <w:r w:rsidRPr="00DF3333">
        <w:t>какие изменения в быту, в сфере образования будут происходить с формированием информационного общества;</w:t>
      </w:r>
    </w:p>
    <w:p w:rsidR="00262502" w:rsidRPr="00DF3333" w:rsidRDefault="00262502" w:rsidP="00262502">
      <w:pPr>
        <w:widowControl w:val="0"/>
        <w:numPr>
          <w:ilvl w:val="0"/>
          <w:numId w:val="4"/>
        </w:numPr>
        <w:shd w:val="clear" w:color="auto" w:fill="FFFFFF"/>
        <w:tabs>
          <w:tab w:val="left" w:pos="426"/>
          <w:tab w:val="left" w:pos="518"/>
        </w:tabs>
        <w:autoSpaceDE w:val="0"/>
        <w:autoSpaceDN w:val="0"/>
        <w:adjustRightInd w:val="0"/>
        <w:spacing w:before="22"/>
        <w:ind w:left="426" w:hanging="284"/>
      </w:pPr>
      <w:r w:rsidRPr="00DF3333">
        <w:t>основные законодательные акты в информационной сфере;</w:t>
      </w:r>
    </w:p>
    <w:p w:rsidR="00262502" w:rsidRPr="00DF3333" w:rsidRDefault="00262502" w:rsidP="00262502">
      <w:pPr>
        <w:widowControl w:val="0"/>
        <w:numPr>
          <w:ilvl w:val="0"/>
          <w:numId w:val="4"/>
        </w:numPr>
        <w:shd w:val="clear" w:color="auto" w:fill="FFFFFF"/>
        <w:tabs>
          <w:tab w:val="left" w:pos="426"/>
          <w:tab w:val="left" w:pos="518"/>
        </w:tabs>
        <w:autoSpaceDE w:val="0"/>
        <w:autoSpaceDN w:val="0"/>
        <w:adjustRightInd w:val="0"/>
        <w:spacing w:before="14" w:line="230" w:lineRule="exact"/>
        <w:ind w:left="426" w:right="22" w:hanging="284"/>
      </w:pPr>
      <w:r w:rsidRPr="00DF3333">
        <w:t>суть Доктрины информационной безопасности Российской Федерации.</w:t>
      </w:r>
    </w:p>
    <w:p w:rsidR="00262502" w:rsidRPr="00DF3333" w:rsidRDefault="00262502" w:rsidP="00262502">
      <w:pPr>
        <w:shd w:val="clear" w:color="auto" w:fill="FFFFFF"/>
        <w:spacing w:before="122" w:line="238" w:lineRule="exact"/>
        <w:ind w:left="34"/>
      </w:pPr>
      <w:r w:rsidRPr="00DF3333">
        <w:rPr>
          <w:i/>
          <w:iCs/>
        </w:rPr>
        <w:t>Учащиеся должны уметь:</w:t>
      </w:r>
    </w:p>
    <w:p w:rsidR="00262502" w:rsidRDefault="00262502" w:rsidP="00262502">
      <w:pPr>
        <w:pStyle w:val="p1"/>
        <w:tabs>
          <w:tab w:val="left" w:pos="360"/>
        </w:tabs>
        <w:spacing w:before="60" w:beforeAutospacing="0" w:after="60" w:afterAutospacing="0"/>
        <w:ind w:firstLine="180"/>
        <w:rPr>
          <w:b/>
        </w:rPr>
      </w:pPr>
      <w:r w:rsidRPr="00DF3333">
        <w:t>•</w:t>
      </w:r>
      <w:r w:rsidRPr="00DF3333">
        <w:tab/>
        <w:t>соблюдать основные правовые и этические нормы в информационной сфере деятельности</w:t>
      </w:r>
    </w:p>
    <w:p w:rsidR="00262502" w:rsidRPr="00696BDC" w:rsidRDefault="00262502" w:rsidP="00262502">
      <w:pPr>
        <w:pStyle w:val="p1"/>
        <w:spacing w:before="60" w:beforeAutospacing="0" w:after="60" w:afterAutospacing="0"/>
        <w:jc w:val="both"/>
      </w:pPr>
    </w:p>
    <w:p w:rsidR="00262502" w:rsidRDefault="00E55927" w:rsidP="00262502">
      <w:pPr>
        <w:pStyle w:val="p1"/>
        <w:spacing w:before="60" w:beforeAutospacing="0" w:after="60" w:afterAutospacing="0"/>
        <w:jc w:val="both"/>
        <w:rPr>
          <w:rStyle w:val="a4"/>
        </w:rPr>
      </w:pPr>
      <w:r>
        <w:rPr>
          <w:rStyle w:val="a4"/>
        </w:rPr>
        <w:t xml:space="preserve">Повторение  </w:t>
      </w:r>
      <w:r w:rsidR="00262502">
        <w:rPr>
          <w:rStyle w:val="a4"/>
        </w:rPr>
        <w:t>- 5 часов</w:t>
      </w:r>
    </w:p>
    <w:p w:rsidR="00262502" w:rsidRPr="00DF3333" w:rsidRDefault="00262502" w:rsidP="00262502">
      <w:r w:rsidRPr="00DF3333">
        <w:t>Повторение по теме «Информация. Кодирование информации. Устройство компьютера и программное обеспечение»</w:t>
      </w:r>
      <w:r>
        <w:t>.</w:t>
      </w:r>
    </w:p>
    <w:p w:rsidR="00262502" w:rsidRPr="00DF3333" w:rsidRDefault="00262502" w:rsidP="00262502">
      <w:r w:rsidRPr="00DF3333">
        <w:t>Повторение по теме «Алгоритмизация и программирование»</w:t>
      </w:r>
      <w:r>
        <w:t>.</w:t>
      </w:r>
    </w:p>
    <w:p w:rsidR="00262502" w:rsidRPr="00DF3333" w:rsidRDefault="00262502" w:rsidP="00262502">
      <w:r w:rsidRPr="00DF3333">
        <w:t>Повторение по теме «</w:t>
      </w:r>
      <w:r>
        <w:t>Моделирование и формализация</w:t>
      </w:r>
      <w:r w:rsidRPr="00DF3333">
        <w:t>»</w:t>
      </w:r>
      <w:r>
        <w:t>.</w:t>
      </w:r>
    </w:p>
    <w:p w:rsidR="00262502" w:rsidRPr="004472E2" w:rsidRDefault="00262502" w:rsidP="00262502">
      <w:pPr>
        <w:rPr>
          <w:rStyle w:val="a4"/>
          <w:b w:val="0"/>
          <w:bCs w:val="0"/>
        </w:rPr>
      </w:pPr>
      <w:r w:rsidRPr="00DF3333">
        <w:t>Повторение по теме «</w:t>
      </w:r>
      <w:r>
        <w:t>Базы данных</w:t>
      </w:r>
      <w:r w:rsidRPr="00DF3333">
        <w:t>»</w:t>
      </w:r>
      <w:r>
        <w:t>.</w:t>
      </w:r>
    </w:p>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262502" w:rsidRDefault="00262502"/>
    <w:p w:rsidR="00A14ABC" w:rsidRDefault="00A14ABC"/>
    <w:p w:rsidR="00262502" w:rsidRDefault="00262502"/>
    <w:p w:rsidR="00262502" w:rsidRDefault="00262502"/>
    <w:p w:rsidR="00A14ABC" w:rsidRDefault="00A14ABC"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066DBF" w:rsidRDefault="00066DBF" w:rsidP="004931A9">
      <w:pPr>
        <w:jc w:val="center"/>
        <w:rPr>
          <w:rFonts w:eastAsia="Calibri" w:cs="Times New Roman"/>
          <w:b/>
          <w:sz w:val="28"/>
          <w:szCs w:val="28"/>
        </w:rPr>
      </w:pPr>
    </w:p>
    <w:p w:rsidR="00066DBF" w:rsidRDefault="00066DBF" w:rsidP="004931A9">
      <w:pPr>
        <w:jc w:val="center"/>
        <w:rPr>
          <w:rFonts w:eastAsia="Calibri" w:cs="Times New Roman"/>
          <w:b/>
          <w:sz w:val="28"/>
          <w:szCs w:val="28"/>
        </w:rPr>
      </w:pPr>
    </w:p>
    <w:p w:rsidR="00066DBF" w:rsidRDefault="00066DBF"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B74159" w:rsidRDefault="00B74159" w:rsidP="004931A9">
      <w:pPr>
        <w:jc w:val="center"/>
        <w:rPr>
          <w:rFonts w:eastAsia="Calibri" w:cs="Times New Roman"/>
          <w:b/>
          <w:sz w:val="28"/>
          <w:szCs w:val="28"/>
        </w:rPr>
      </w:pPr>
    </w:p>
    <w:p w:rsidR="00262502" w:rsidRDefault="00262502" w:rsidP="004931A9">
      <w:pPr>
        <w:jc w:val="center"/>
        <w:rPr>
          <w:rFonts w:eastAsia="Calibri" w:cs="Times New Roman"/>
          <w:b/>
          <w:sz w:val="28"/>
          <w:szCs w:val="28"/>
        </w:rPr>
      </w:pPr>
      <w:r>
        <w:rPr>
          <w:rFonts w:eastAsia="Calibri" w:cs="Times New Roman"/>
          <w:b/>
          <w:sz w:val="28"/>
          <w:szCs w:val="28"/>
        </w:rPr>
        <w:lastRenderedPageBreak/>
        <w:t>Календарно - тематическое планирование</w:t>
      </w:r>
    </w:p>
    <w:p w:rsidR="00262502" w:rsidRDefault="00262502" w:rsidP="00262502">
      <w:pPr>
        <w:jc w:val="center"/>
        <w:rPr>
          <w:rFonts w:eastAsia="Calibri" w:cs="Times New Roman"/>
          <w:b/>
          <w:sz w:val="28"/>
          <w:szCs w:val="28"/>
        </w:rPr>
      </w:pPr>
      <w:r>
        <w:rPr>
          <w:rFonts w:eastAsia="Calibri" w:cs="Times New Roman"/>
          <w:b/>
          <w:sz w:val="28"/>
          <w:szCs w:val="28"/>
        </w:rPr>
        <w:t xml:space="preserve">11 класс </w:t>
      </w:r>
    </w:p>
    <w:p w:rsidR="00262502" w:rsidRDefault="00262502" w:rsidP="00262502">
      <w:pPr>
        <w:jc w:val="center"/>
        <w:rPr>
          <w:rFonts w:eastAsia="Calibri" w:cs="Times New Roman"/>
        </w:rPr>
      </w:pPr>
      <w:r>
        <w:rPr>
          <w:rFonts w:eastAsia="Calibri" w:cs="Times New Roman"/>
          <w:b/>
          <w:sz w:val="28"/>
          <w:szCs w:val="28"/>
        </w:rPr>
        <w:t>35 ч. - 1 час в неделю</w:t>
      </w:r>
    </w:p>
    <w:p w:rsidR="00262502" w:rsidRDefault="00262502" w:rsidP="00262502">
      <w:pPr>
        <w:rPr>
          <w:rFonts w:eastAsia="Calibri"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954"/>
        <w:gridCol w:w="1275"/>
        <w:gridCol w:w="1134"/>
        <w:gridCol w:w="993"/>
      </w:tblGrid>
      <w:tr w:rsidR="00753CCD" w:rsidTr="00753CCD">
        <w:trPr>
          <w:trHeight w:val="315"/>
          <w:tblHeader/>
        </w:trPr>
        <w:tc>
          <w:tcPr>
            <w:tcW w:w="709" w:type="dxa"/>
            <w:vMerge w:val="restart"/>
          </w:tcPr>
          <w:p w:rsidR="00753CCD" w:rsidRPr="00547EA1" w:rsidRDefault="00753CCD" w:rsidP="002D0669">
            <w:pPr>
              <w:pStyle w:val="a3"/>
              <w:snapToGrid w:val="0"/>
              <w:jc w:val="center"/>
              <w:rPr>
                <w:b/>
                <w:bCs/>
              </w:rPr>
            </w:pPr>
            <w:r w:rsidRPr="00547EA1">
              <w:rPr>
                <w:b/>
                <w:bCs/>
                <w:sz w:val="22"/>
                <w:szCs w:val="22"/>
              </w:rPr>
              <w:t xml:space="preserve">№ </w:t>
            </w:r>
          </w:p>
          <w:p w:rsidR="00753CCD" w:rsidRPr="00547EA1" w:rsidRDefault="00753CCD" w:rsidP="002D0669">
            <w:pPr>
              <w:pStyle w:val="a3"/>
              <w:jc w:val="center"/>
              <w:rPr>
                <w:b/>
                <w:bCs/>
              </w:rPr>
            </w:pPr>
            <w:r w:rsidRPr="00547EA1">
              <w:rPr>
                <w:b/>
                <w:bCs/>
                <w:sz w:val="22"/>
                <w:szCs w:val="22"/>
              </w:rPr>
              <w:t>п/п</w:t>
            </w:r>
          </w:p>
        </w:tc>
        <w:tc>
          <w:tcPr>
            <w:tcW w:w="5954" w:type="dxa"/>
            <w:vMerge w:val="restart"/>
          </w:tcPr>
          <w:p w:rsidR="00753CCD" w:rsidRPr="00547EA1" w:rsidRDefault="00753CCD" w:rsidP="002D0669">
            <w:pPr>
              <w:pStyle w:val="a3"/>
              <w:snapToGrid w:val="0"/>
              <w:jc w:val="center"/>
              <w:rPr>
                <w:b/>
                <w:bCs/>
              </w:rPr>
            </w:pPr>
            <w:r w:rsidRPr="00547EA1">
              <w:rPr>
                <w:b/>
                <w:bCs/>
                <w:sz w:val="22"/>
                <w:szCs w:val="22"/>
              </w:rPr>
              <w:t>Тема урока</w:t>
            </w:r>
          </w:p>
        </w:tc>
        <w:tc>
          <w:tcPr>
            <w:tcW w:w="1275" w:type="dxa"/>
            <w:vMerge w:val="restart"/>
            <w:tcBorders>
              <w:right w:val="single" w:sz="4" w:space="0" w:color="auto"/>
            </w:tcBorders>
          </w:tcPr>
          <w:p w:rsidR="00753CCD" w:rsidRPr="00743ABE" w:rsidRDefault="00753CCD" w:rsidP="002D0669">
            <w:pPr>
              <w:pStyle w:val="a3"/>
              <w:snapToGrid w:val="0"/>
              <w:jc w:val="center"/>
              <w:rPr>
                <w:b/>
                <w:bCs/>
                <w:sz w:val="18"/>
                <w:szCs w:val="18"/>
              </w:rPr>
            </w:pPr>
            <w:r w:rsidRPr="00743ABE">
              <w:rPr>
                <w:b/>
                <w:bCs/>
                <w:sz w:val="18"/>
                <w:szCs w:val="18"/>
              </w:rPr>
              <w:t>Кол-во</w:t>
            </w:r>
          </w:p>
          <w:p w:rsidR="00753CCD" w:rsidRPr="00547EA1" w:rsidRDefault="00753CCD" w:rsidP="002D0669">
            <w:pPr>
              <w:pStyle w:val="a3"/>
              <w:jc w:val="center"/>
              <w:rPr>
                <w:b/>
                <w:bCs/>
              </w:rPr>
            </w:pPr>
            <w:r w:rsidRPr="00743ABE">
              <w:rPr>
                <w:b/>
                <w:bCs/>
                <w:sz w:val="18"/>
                <w:szCs w:val="18"/>
              </w:rPr>
              <w:t>часов</w:t>
            </w:r>
          </w:p>
        </w:tc>
        <w:tc>
          <w:tcPr>
            <w:tcW w:w="2127" w:type="dxa"/>
            <w:gridSpan w:val="2"/>
            <w:tcBorders>
              <w:left w:val="single" w:sz="4" w:space="0" w:color="auto"/>
              <w:bottom w:val="single" w:sz="4" w:space="0" w:color="auto"/>
              <w:right w:val="single" w:sz="4" w:space="0" w:color="auto"/>
            </w:tcBorders>
          </w:tcPr>
          <w:p w:rsidR="00753CCD" w:rsidRPr="00547EA1" w:rsidRDefault="00753CCD" w:rsidP="002D0669">
            <w:pPr>
              <w:pStyle w:val="a3"/>
              <w:snapToGrid w:val="0"/>
              <w:jc w:val="center"/>
              <w:rPr>
                <w:b/>
                <w:bCs/>
              </w:rPr>
            </w:pPr>
            <w:r>
              <w:rPr>
                <w:b/>
                <w:bCs/>
              </w:rPr>
              <w:t xml:space="preserve">Дата </w:t>
            </w:r>
          </w:p>
        </w:tc>
      </w:tr>
      <w:tr w:rsidR="00753CCD" w:rsidTr="00753CCD">
        <w:trPr>
          <w:trHeight w:val="300"/>
          <w:tblHeader/>
        </w:trPr>
        <w:tc>
          <w:tcPr>
            <w:tcW w:w="709" w:type="dxa"/>
            <w:vMerge/>
          </w:tcPr>
          <w:p w:rsidR="00753CCD" w:rsidRPr="00547EA1" w:rsidRDefault="00753CCD" w:rsidP="002D0669">
            <w:pPr>
              <w:pStyle w:val="a3"/>
              <w:snapToGrid w:val="0"/>
              <w:jc w:val="center"/>
              <w:rPr>
                <w:b/>
                <w:bCs/>
              </w:rPr>
            </w:pPr>
          </w:p>
        </w:tc>
        <w:tc>
          <w:tcPr>
            <w:tcW w:w="5954" w:type="dxa"/>
            <w:vMerge/>
          </w:tcPr>
          <w:p w:rsidR="00753CCD" w:rsidRPr="00547EA1" w:rsidRDefault="00753CCD" w:rsidP="002D0669">
            <w:pPr>
              <w:pStyle w:val="a3"/>
              <w:snapToGrid w:val="0"/>
              <w:jc w:val="center"/>
              <w:rPr>
                <w:b/>
                <w:bCs/>
              </w:rPr>
            </w:pPr>
          </w:p>
        </w:tc>
        <w:tc>
          <w:tcPr>
            <w:tcW w:w="1275" w:type="dxa"/>
            <w:vMerge/>
            <w:tcBorders>
              <w:right w:val="single" w:sz="4" w:space="0" w:color="auto"/>
            </w:tcBorders>
          </w:tcPr>
          <w:p w:rsidR="00753CCD" w:rsidRPr="00743ABE" w:rsidRDefault="00753CCD" w:rsidP="002D0669">
            <w:pPr>
              <w:pStyle w:val="a3"/>
              <w:snapToGrid w:val="0"/>
              <w:jc w:val="center"/>
              <w:rPr>
                <w:b/>
                <w:bCs/>
                <w:sz w:val="18"/>
                <w:szCs w:val="18"/>
              </w:rPr>
            </w:pPr>
          </w:p>
        </w:tc>
        <w:tc>
          <w:tcPr>
            <w:tcW w:w="1134" w:type="dxa"/>
            <w:tcBorders>
              <w:top w:val="single" w:sz="4" w:space="0" w:color="auto"/>
              <w:left w:val="single" w:sz="4" w:space="0" w:color="auto"/>
              <w:right w:val="single" w:sz="4" w:space="0" w:color="auto"/>
            </w:tcBorders>
          </w:tcPr>
          <w:p w:rsidR="00753CCD" w:rsidRPr="00547EA1" w:rsidRDefault="00753CCD" w:rsidP="002D0669">
            <w:pPr>
              <w:pStyle w:val="a3"/>
              <w:snapToGrid w:val="0"/>
              <w:jc w:val="center"/>
              <w:rPr>
                <w:b/>
                <w:bCs/>
              </w:rPr>
            </w:pPr>
            <w:r>
              <w:rPr>
                <w:b/>
                <w:bCs/>
              </w:rPr>
              <w:t xml:space="preserve">План. </w:t>
            </w:r>
          </w:p>
        </w:tc>
        <w:tc>
          <w:tcPr>
            <w:tcW w:w="993" w:type="dxa"/>
            <w:tcBorders>
              <w:top w:val="single" w:sz="4" w:space="0" w:color="auto"/>
              <w:right w:val="single" w:sz="4" w:space="0" w:color="auto"/>
            </w:tcBorders>
          </w:tcPr>
          <w:p w:rsidR="00753CCD" w:rsidRPr="00547EA1" w:rsidRDefault="00753CCD" w:rsidP="002D0669">
            <w:pPr>
              <w:pStyle w:val="a3"/>
              <w:snapToGrid w:val="0"/>
              <w:jc w:val="center"/>
              <w:rPr>
                <w:b/>
                <w:bCs/>
              </w:rPr>
            </w:pPr>
            <w:r>
              <w:rPr>
                <w:b/>
                <w:bCs/>
              </w:rPr>
              <w:t>Факт.</w:t>
            </w:r>
          </w:p>
        </w:tc>
      </w:tr>
      <w:tr w:rsidR="008B46F3" w:rsidTr="00753CCD">
        <w:tc>
          <w:tcPr>
            <w:tcW w:w="10065" w:type="dxa"/>
            <w:gridSpan w:val="5"/>
            <w:tcBorders>
              <w:right w:val="single" w:sz="4" w:space="0" w:color="auto"/>
            </w:tcBorders>
          </w:tcPr>
          <w:p w:rsidR="008B46F3" w:rsidRPr="00547EA1" w:rsidRDefault="008B46F3" w:rsidP="00753CCD">
            <w:pPr>
              <w:rPr>
                <w:rFonts w:eastAsia="Calibri" w:cs="Times New Roman"/>
                <w:sz w:val="20"/>
                <w:szCs w:val="20"/>
              </w:rPr>
            </w:pPr>
            <w:r w:rsidRPr="006202DF">
              <w:rPr>
                <w:rFonts w:eastAsia="Calibri" w:cs="Times New Roman"/>
                <w:b/>
              </w:rPr>
              <w:t>ТЕМА 1. Компьютер как средство автоматизации информационных процессов –11 часов</w:t>
            </w: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1</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Вводный инструктаж по технике безопасности в кабинете информатики.</w:t>
            </w:r>
          </w:p>
          <w:p w:rsidR="00753CCD" w:rsidRPr="00547EA1" w:rsidRDefault="00753CCD" w:rsidP="002D0669">
            <w:pPr>
              <w:jc w:val="center"/>
              <w:rPr>
                <w:rFonts w:eastAsia="Calibri" w:cs="Times New Roman"/>
                <w:sz w:val="20"/>
                <w:szCs w:val="20"/>
              </w:rPr>
            </w:pPr>
            <w:r w:rsidRPr="00F359BE">
              <w:rPr>
                <w:rFonts w:eastAsia="Calibri" w:cs="Times New Roman"/>
                <w:sz w:val="20"/>
                <w:szCs w:val="20"/>
              </w:rPr>
              <w:t xml:space="preserve">История развития вычислительной техники. Инструктаж по ТБ.  </w:t>
            </w:r>
            <w:r w:rsidRPr="00F359BE">
              <w:rPr>
                <w:rFonts w:eastAsia="Calibri" w:cs="Times New Roman"/>
                <w:b/>
                <w:sz w:val="20"/>
                <w:szCs w:val="20"/>
              </w:rPr>
              <w:t xml:space="preserve">Практическая работа 1.1 «Виртуальные компьютерные музеи»                                                                             </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2</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 xml:space="preserve">Архитектура персонального компьютера. </w:t>
            </w:r>
          </w:p>
          <w:p w:rsidR="00753CCD" w:rsidRPr="00547EA1" w:rsidRDefault="00753CCD" w:rsidP="002D0669">
            <w:pPr>
              <w:jc w:val="center"/>
              <w:rPr>
                <w:rFonts w:eastAsia="Calibri" w:cs="Times New Roman"/>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Практическая работа  1.2 «Сведения об архитектуре компьютера».</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3</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 xml:space="preserve">Операционные системы. </w:t>
            </w:r>
          </w:p>
          <w:p w:rsidR="00753CCD" w:rsidRPr="00547EA1" w:rsidRDefault="00753CCD" w:rsidP="002D0669">
            <w:pPr>
              <w:jc w:val="center"/>
              <w:rPr>
                <w:rFonts w:eastAsia="Calibri" w:cs="Times New Roman"/>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Практическая работа  1.3 «Сведения о логических разделах дисков».  Практическая работа  1.4 «Значки и ярлыки на рабочем столе»</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B0191F">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B0191F">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4</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 xml:space="preserve">Основные характеристики операционных систем </w:t>
            </w:r>
          </w:p>
          <w:p w:rsidR="00753CCD" w:rsidRPr="00F359BE" w:rsidRDefault="00753CCD" w:rsidP="004931A9">
            <w:pPr>
              <w:rPr>
                <w:rFonts w:eastAsia="Calibri" w:cs="Times New Roman"/>
                <w:sz w:val="20"/>
                <w:szCs w:val="20"/>
              </w:rPr>
            </w:pPr>
            <w:r w:rsidRPr="00F359BE">
              <w:rPr>
                <w:rFonts w:eastAsia="Calibri" w:cs="Times New Roman"/>
                <w:sz w:val="20"/>
                <w:szCs w:val="20"/>
              </w:rPr>
              <w:t xml:space="preserve">Операционная система </w:t>
            </w:r>
            <w:r w:rsidRPr="00F359BE">
              <w:rPr>
                <w:rFonts w:eastAsia="Calibri" w:cs="Times New Roman"/>
                <w:sz w:val="20"/>
                <w:szCs w:val="20"/>
                <w:lang w:val="en-US"/>
              </w:rPr>
              <w:t>Windows</w:t>
            </w:r>
            <w:r w:rsidRPr="00F359BE">
              <w:rPr>
                <w:rFonts w:eastAsia="Calibri" w:cs="Times New Roman"/>
                <w:sz w:val="20"/>
                <w:szCs w:val="20"/>
              </w:rPr>
              <w:t xml:space="preserve">. Операционная система </w:t>
            </w:r>
            <w:r w:rsidRPr="00F359BE">
              <w:rPr>
                <w:rFonts w:eastAsia="Calibri" w:cs="Times New Roman"/>
                <w:sz w:val="20"/>
                <w:szCs w:val="20"/>
                <w:lang w:val="en-US"/>
              </w:rPr>
              <w:t>Linux</w:t>
            </w:r>
          </w:p>
          <w:p w:rsidR="00753CCD" w:rsidRDefault="00753CCD" w:rsidP="002D0669">
            <w:pPr>
              <w:jc w:val="center"/>
              <w:rPr>
                <w:rFonts w:eastAsia="Calibri" w:cs="Times New Roman"/>
                <w:sz w:val="20"/>
                <w:szCs w:val="20"/>
              </w:rPr>
            </w:pPr>
          </w:p>
        </w:tc>
        <w:tc>
          <w:tcPr>
            <w:tcW w:w="1275" w:type="dxa"/>
          </w:tcPr>
          <w:p w:rsidR="00753CCD" w:rsidRPr="00547EA1" w:rsidRDefault="00753CCD" w:rsidP="002D0669">
            <w:pPr>
              <w:rPr>
                <w:rFonts w:eastAsia="Calibri" w:cs="Times New Roman"/>
                <w:sz w:val="20"/>
                <w:szCs w:val="20"/>
              </w:rPr>
            </w:pPr>
            <w:r>
              <w:rPr>
                <w:rFonts w:eastAsia="Calibri" w:cs="Times New Roman"/>
                <w:sz w:val="20"/>
                <w:szCs w:val="20"/>
              </w:rPr>
              <w:t>1</w:t>
            </w:r>
          </w:p>
        </w:tc>
        <w:tc>
          <w:tcPr>
            <w:tcW w:w="1134" w:type="dxa"/>
            <w:tcBorders>
              <w:right w:val="single" w:sz="4" w:space="0" w:color="auto"/>
            </w:tcBorders>
          </w:tcPr>
          <w:p w:rsidR="00753CCD" w:rsidRPr="00E57402" w:rsidRDefault="00753CCD" w:rsidP="00B0191F">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B0191F">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5</w:t>
            </w:r>
          </w:p>
        </w:tc>
        <w:tc>
          <w:tcPr>
            <w:tcW w:w="5954" w:type="dxa"/>
          </w:tcPr>
          <w:p w:rsidR="00753CCD" w:rsidRPr="00F359BE" w:rsidRDefault="00753CCD" w:rsidP="002D0669">
            <w:pPr>
              <w:rPr>
                <w:rFonts w:eastAsia="Calibri" w:cs="Times New Roman"/>
                <w:b/>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 xml:space="preserve">Практическая работа  1.5 «Настройка графического интерфейса для операционной системы </w:t>
            </w:r>
            <w:r w:rsidRPr="00F359BE">
              <w:rPr>
                <w:rFonts w:eastAsia="Calibri" w:cs="Times New Roman"/>
                <w:b/>
                <w:sz w:val="20"/>
                <w:szCs w:val="20"/>
                <w:lang w:val="en-US"/>
              </w:rPr>
              <w:t>Linux</w:t>
            </w:r>
            <w:r w:rsidRPr="00F359BE">
              <w:rPr>
                <w:rFonts w:eastAsia="Calibri" w:cs="Times New Roman"/>
                <w:b/>
                <w:sz w:val="20"/>
                <w:szCs w:val="20"/>
              </w:rPr>
              <w:t>».</w:t>
            </w:r>
          </w:p>
          <w:p w:rsidR="00753CCD" w:rsidRPr="00F359BE" w:rsidRDefault="00753CCD" w:rsidP="002D0669">
            <w:pPr>
              <w:rPr>
                <w:rFonts w:eastAsia="Calibri" w:cs="Times New Roman"/>
                <w:b/>
                <w:sz w:val="20"/>
                <w:szCs w:val="20"/>
              </w:rPr>
            </w:pPr>
            <w:r w:rsidRPr="00F359BE">
              <w:rPr>
                <w:rFonts w:eastAsia="Calibri" w:cs="Times New Roman"/>
                <w:b/>
                <w:sz w:val="20"/>
                <w:szCs w:val="20"/>
              </w:rPr>
              <w:t xml:space="preserve"> Практическая работа 1.6 «Установка пакетов в операционной системе  </w:t>
            </w:r>
            <w:r w:rsidRPr="00F359BE">
              <w:rPr>
                <w:rFonts w:eastAsia="Calibri" w:cs="Times New Roman"/>
                <w:b/>
                <w:sz w:val="20"/>
                <w:szCs w:val="20"/>
                <w:lang w:val="en-US"/>
              </w:rPr>
              <w:t>Linux</w:t>
            </w:r>
            <w:r w:rsidRPr="00F359BE">
              <w:rPr>
                <w:rFonts w:eastAsia="Calibri" w:cs="Times New Roman"/>
                <w:b/>
                <w:sz w:val="20"/>
                <w:szCs w:val="20"/>
              </w:rPr>
              <w:t>»</w:t>
            </w:r>
          </w:p>
          <w:p w:rsidR="00753CCD" w:rsidRPr="00547EA1" w:rsidRDefault="00753CCD" w:rsidP="002D0669">
            <w:pPr>
              <w:jc w:val="center"/>
              <w:rPr>
                <w:rFonts w:eastAsia="Calibri" w:cs="Times New Roman"/>
                <w:sz w:val="20"/>
                <w:szCs w:val="20"/>
              </w:rPr>
            </w:pP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547EA1" w:rsidRDefault="00753CCD" w:rsidP="002D0669">
            <w:pPr>
              <w:rPr>
                <w:rFonts w:eastAsia="Calibri" w:cs="Times New Roman"/>
                <w:sz w:val="20"/>
                <w:szCs w:val="20"/>
              </w:rPr>
            </w:pPr>
          </w:p>
        </w:tc>
        <w:tc>
          <w:tcPr>
            <w:tcW w:w="993" w:type="dxa"/>
            <w:tcBorders>
              <w:left w:val="single" w:sz="4" w:space="0" w:color="auto"/>
            </w:tcBorders>
          </w:tcPr>
          <w:p w:rsidR="00753CCD" w:rsidRPr="00547EA1" w:rsidRDefault="00753CCD" w:rsidP="002D0669">
            <w:pPr>
              <w:rPr>
                <w:rFonts w:eastAsia="Calibri" w:cs="Times New Roman"/>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6</w:t>
            </w:r>
          </w:p>
        </w:tc>
        <w:tc>
          <w:tcPr>
            <w:tcW w:w="5954" w:type="dxa"/>
          </w:tcPr>
          <w:p w:rsidR="00753CCD" w:rsidRPr="00547EA1" w:rsidRDefault="00753CCD" w:rsidP="002D0669">
            <w:pPr>
              <w:jc w:val="center"/>
              <w:rPr>
                <w:rFonts w:eastAsia="Calibri" w:cs="Times New Roman"/>
                <w:sz w:val="20"/>
                <w:szCs w:val="20"/>
              </w:rPr>
            </w:pPr>
            <w:r w:rsidRPr="00F359BE">
              <w:rPr>
                <w:rFonts w:eastAsia="Calibri" w:cs="Times New Roman"/>
                <w:sz w:val="20"/>
                <w:szCs w:val="20"/>
              </w:rPr>
              <w:t xml:space="preserve">Защита от несанкционированного доступа к информации. Защита с использованиемпаролей. Биометрические системы защиты.Инструктаж по ТБ.  </w:t>
            </w:r>
            <w:r w:rsidRPr="00F359BE">
              <w:rPr>
                <w:rFonts w:eastAsia="Calibri" w:cs="Times New Roman"/>
                <w:b/>
                <w:sz w:val="20"/>
                <w:szCs w:val="20"/>
              </w:rPr>
              <w:t>Практическая работа 1. 7  «Биометрическая защита: идентификация по характеристикам речи».</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rPr>
          <w:trHeight w:val="70"/>
        </w:trPr>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7</w:t>
            </w:r>
          </w:p>
        </w:tc>
        <w:tc>
          <w:tcPr>
            <w:tcW w:w="5954" w:type="dxa"/>
          </w:tcPr>
          <w:p w:rsidR="00753CCD" w:rsidRPr="00547EA1" w:rsidRDefault="00753CCD" w:rsidP="002D0669">
            <w:pPr>
              <w:jc w:val="center"/>
              <w:rPr>
                <w:rFonts w:eastAsia="Calibri" w:cs="Times New Roman"/>
                <w:sz w:val="20"/>
                <w:szCs w:val="20"/>
              </w:rPr>
            </w:pPr>
            <w:r w:rsidRPr="00F359BE">
              <w:rPr>
                <w:rFonts w:eastAsia="Calibri" w:cs="Times New Roman"/>
                <w:sz w:val="20"/>
                <w:szCs w:val="20"/>
              </w:rPr>
              <w:t>Физическая защита данных на дисках. Защита от вредоносных программ</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8</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 xml:space="preserve">Вредоносные антивирусные  программы. Компьютерные вирусы и защита от них. Инструктаж по ТБ.   </w:t>
            </w:r>
          </w:p>
          <w:p w:rsidR="00753CCD" w:rsidRPr="00547EA1" w:rsidRDefault="00753CCD" w:rsidP="002D0669">
            <w:pPr>
              <w:jc w:val="center"/>
              <w:rPr>
                <w:rFonts w:eastAsia="Calibri" w:cs="Times New Roman"/>
                <w:sz w:val="20"/>
                <w:szCs w:val="20"/>
              </w:rPr>
            </w:pPr>
            <w:r w:rsidRPr="00F359BE">
              <w:rPr>
                <w:rFonts w:eastAsia="Calibri" w:cs="Times New Roman"/>
                <w:b/>
                <w:sz w:val="20"/>
                <w:szCs w:val="20"/>
              </w:rPr>
              <w:t>Практическая работа 1. 8  «Защита от компьютерных вирусов»</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9</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 xml:space="preserve">Сетевые черви и защита от них. </w:t>
            </w:r>
          </w:p>
          <w:p w:rsidR="00753CCD" w:rsidRPr="00547EA1" w:rsidRDefault="00753CCD" w:rsidP="002D0669">
            <w:pPr>
              <w:jc w:val="center"/>
              <w:rPr>
                <w:rFonts w:eastAsia="Calibri" w:cs="Times New Roman"/>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Практическая работа 1. 9  «Защита от сетевых червей».</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E57402"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E57402"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10</w:t>
            </w:r>
          </w:p>
        </w:tc>
        <w:tc>
          <w:tcPr>
            <w:tcW w:w="5954" w:type="dxa"/>
          </w:tcPr>
          <w:p w:rsidR="00753CCD" w:rsidRPr="00F359BE" w:rsidRDefault="00753CCD" w:rsidP="002D0669">
            <w:pPr>
              <w:rPr>
                <w:rFonts w:eastAsia="Calibri" w:cs="Times New Roman"/>
                <w:sz w:val="20"/>
                <w:szCs w:val="20"/>
              </w:rPr>
            </w:pPr>
            <w:r w:rsidRPr="00F359BE">
              <w:rPr>
                <w:rFonts w:eastAsia="Calibri" w:cs="Times New Roman"/>
                <w:sz w:val="20"/>
                <w:szCs w:val="20"/>
              </w:rPr>
              <w:t>Троянские программы и защита от них. Хакерские утилиты и защита от них.</w:t>
            </w:r>
          </w:p>
          <w:p w:rsidR="00753CCD" w:rsidRPr="00F359BE" w:rsidRDefault="00753CCD" w:rsidP="004931A9">
            <w:pPr>
              <w:rPr>
                <w:rFonts w:eastAsia="Calibri" w:cs="Times New Roman"/>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Практическая работа 1. 10  «Защита от троянских программ»</w:t>
            </w:r>
          </w:p>
          <w:p w:rsidR="00753CCD" w:rsidRPr="00547EA1" w:rsidRDefault="00753CCD" w:rsidP="002D0669">
            <w:pPr>
              <w:jc w:val="center"/>
              <w:rPr>
                <w:rFonts w:eastAsia="Calibri" w:cs="Times New Roman"/>
                <w:sz w:val="20"/>
                <w:szCs w:val="20"/>
              </w:rPr>
            </w:pPr>
            <w:r w:rsidRPr="00F359BE">
              <w:rPr>
                <w:rFonts w:eastAsia="Calibri" w:cs="Times New Roman"/>
                <w:b/>
                <w:sz w:val="20"/>
                <w:szCs w:val="20"/>
              </w:rPr>
              <w:t>Практическая работа 1. 11  «Защита от хакерских атак»</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547EA1" w:rsidRDefault="00753CCD" w:rsidP="002D0669">
            <w:pPr>
              <w:rPr>
                <w:rFonts w:eastAsia="Calibri" w:cs="Times New Roman"/>
                <w:sz w:val="20"/>
                <w:szCs w:val="20"/>
              </w:rPr>
            </w:pPr>
          </w:p>
        </w:tc>
        <w:tc>
          <w:tcPr>
            <w:tcW w:w="993" w:type="dxa"/>
            <w:tcBorders>
              <w:left w:val="single" w:sz="4" w:space="0" w:color="auto"/>
            </w:tcBorders>
          </w:tcPr>
          <w:p w:rsidR="00753CCD" w:rsidRPr="00547EA1" w:rsidRDefault="00753CCD" w:rsidP="002D0669">
            <w:pPr>
              <w:rPr>
                <w:rFonts w:eastAsia="Calibri" w:cs="Times New Roman"/>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sidRPr="006A7F1F">
              <w:rPr>
                <w:rFonts w:eastAsia="Calibri" w:cs="Times New Roman"/>
                <w:sz w:val="20"/>
                <w:szCs w:val="20"/>
              </w:rPr>
              <w:t>11</w:t>
            </w:r>
          </w:p>
        </w:tc>
        <w:tc>
          <w:tcPr>
            <w:tcW w:w="5954" w:type="dxa"/>
          </w:tcPr>
          <w:p w:rsidR="00753CCD" w:rsidRPr="00547EA1" w:rsidRDefault="00753CCD" w:rsidP="002D0669">
            <w:pPr>
              <w:jc w:val="center"/>
              <w:rPr>
                <w:rFonts w:eastAsia="Calibri" w:cs="Times New Roman"/>
                <w:sz w:val="20"/>
                <w:szCs w:val="20"/>
              </w:rPr>
            </w:pPr>
            <w:r w:rsidRPr="00F359BE">
              <w:rPr>
                <w:rFonts w:eastAsia="Calibri" w:cs="Times New Roman"/>
                <w:b/>
                <w:sz w:val="20"/>
                <w:szCs w:val="20"/>
              </w:rPr>
              <w:t>Тестирование по теме «Компьютер как средство автоматизации информационных процессов»</w:t>
            </w:r>
          </w:p>
        </w:tc>
        <w:tc>
          <w:tcPr>
            <w:tcW w:w="1275" w:type="dxa"/>
            <w:tcBorders>
              <w:right w:val="single" w:sz="4" w:space="0" w:color="auto"/>
            </w:tcBorders>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547EA1" w:rsidRDefault="00753CCD" w:rsidP="002D0669">
            <w:pPr>
              <w:rPr>
                <w:rFonts w:eastAsia="Calibri" w:cs="Times New Roman"/>
                <w:sz w:val="20"/>
                <w:szCs w:val="20"/>
              </w:rPr>
            </w:pPr>
          </w:p>
        </w:tc>
        <w:tc>
          <w:tcPr>
            <w:tcW w:w="993" w:type="dxa"/>
            <w:tcBorders>
              <w:left w:val="single" w:sz="4" w:space="0" w:color="auto"/>
              <w:right w:val="single" w:sz="4" w:space="0" w:color="auto"/>
            </w:tcBorders>
          </w:tcPr>
          <w:p w:rsidR="00753CCD" w:rsidRPr="00547EA1" w:rsidRDefault="00753CCD" w:rsidP="002D0669">
            <w:pPr>
              <w:rPr>
                <w:rFonts w:eastAsia="Calibri" w:cs="Times New Roman"/>
                <w:sz w:val="20"/>
                <w:szCs w:val="20"/>
              </w:rPr>
            </w:pPr>
          </w:p>
        </w:tc>
      </w:tr>
      <w:tr w:rsidR="00753CCD" w:rsidTr="00753CCD">
        <w:tc>
          <w:tcPr>
            <w:tcW w:w="10065" w:type="dxa"/>
            <w:gridSpan w:val="5"/>
            <w:tcBorders>
              <w:right w:val="single" w:sz="4" w:space="0" w:color="auto"/>
            </w:tcBorders>
          </w:tcPr>
          <w:p w:rsidR="00753CCD" w:rsidRDefault="00753CCD" w:rsidP="008B46F3">
            <w:pPr>
              <w:rPr>
                <w:rFonts w:eastAsia="Calibri" w:cs="Times New Roman"/>
                <w:sz w:val="20"/>
                <w:szCs w:val="20"/>
              </w:rPr>
            </w:pPr>
            <w:r w:rsidRPr="006202DF">
              <w:rPr>
                <w:rFonts w:eastAsia="Calibri" w:cs="Times New Roman"/>
                <w:b/>
              </w:rPr>
              <w:t>ТЕМА 2. Моделирование и формализация- 8 часов</w:t>
            </w: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12</w:t>
            </w:r>
          </w:p>
        </w:tc>
        <w:tc>
          <w:tcPr>
            <w:tcW w:w="5954" w:type="dxa"/>
          </w:tcPr>
          <w:p w:rsidR="00753CCD" w:rsidRPr="00547EA1" w:rsidRDefault="00753CCD" w:rsidP="002D0669">
            <w:pPr>
              <w:jc w:val="center"/>
              <w:rPr>
                <w:rFonts w:eastAsia="Calibri" w:cs="Times New Roman"/>
                <w:sz w:val="20"/>
                <w:szCs w:val="20"/>
              </w:rPr>
            </w:pPr>
            <w:r w:rsidRPr="00547EA1">
              <w:rPr>
                <w:rFonts w:eastAsia="Calibri" w:cs="Times New Roman"/>
                <w:sz w:val="20"/>
                <w:szCs w:val="20"/>
              </w:rPr>
              <w:t>Моделирование как метод познания. Системный подход в моделировании.</w:t>
            </w:r>
          </w:p>
        </w:tc>
        <w:tc>
          <w:tcPr>
            <w:tcW w:w="1275" w:type="dxa"/>
            <w:tcBorders>
              <w:right w:val="single" w:sz="4" w:space="0" w:color="auto"/>
            </w:tcBorders>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2A2527" w:rsidRDefault="00753CCD" w:rsidP="0054780D">
            <w:pPr>
              <w:pStyle w:val="3"/>
              <w:shd w:val="clear" w:color="auto" w:fill="auto"/>
              <w:spacing w:line="240" w:lineRule="auto"/>
              <w:jc w:val="left"/>
              <w:rPr>
                <w:sz w:val="20"/>
                <w:szCs w:val="20"/>
              </w:rPr>
            </w:pPr>
          </w:p>
        </w:tc>
        <w:tc>
          <w:tcPr>
            <w:tcW w:w="993" w:type="dxa"/>
            <w:tcBorders>
              <w:left w:val="single" w:sz="4" w:space="0" w:color="auto"/>
              <w:right w:val="single" w:sz="4" w:space="0" w:color="auto"/>
            </w:tcBorders>
          </w:tcPr>
          <w:p w:rsidR="00753CCD" w:rsidRPr="002A2527"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13</w:t>
            </w:r>
          </w:p>
        </w:tc>
        <w:tc>
          <w:tcPr>
            <w:tcW w:w="5954" w:type="dxa"/>
          </w:tcPr>
          <w:p w:rsidR="00753CCD" w:rsidRPr="00547EA1" w:rsidRDefault="00753CCD" w:rsidP="002D0669">
            <w:pPr>
              <w:jc w:val="center"/>
              <w:rPr>
                <w:rFonts w:eastAsia="Calibri" w:cs="Times New Roman"/>
                <w:sz w:val="20"/>
                <w:szCs w:val="20"/>
              </w:rPr>
            </w:pPr>
            <w:r w:rsidRPr="00547EA1">
              <w:rPr>
                <w:rFonts w:eastAsia="Calibri" w:cs="Times New Roman"/>
                <w:sz w:val="20"/>
                <w:szCs w:val="20"/>
              </w:rPr>
              <w:t>Формы представления моделей. Формализация. Основные этапы разработки и исследование моделей на компьютере.</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14</w:t>
            </w:r>
          </w:p>
        </w:tc>
        <w:tc>
          <w:tcPr>
            <w:tcW w:w="5954" w:type="dxa"/>
          </w:tcPr>
          <w:p w:rsidR="00753CCD" w:rsidRDefault="00753CCD" w:rsidP="002D0669">
            <w:pPr>
              <w:rPr>
                <w:rFonts w:eastAsia="Calibri" w:cs="Times New Roman"/>
                <w:sz w:val="20"/>
                <w:szCs w:val="20"/>
              </w:rPr>
            </w:pPr>
            <w:r w:rsidRPr="00547EA1">
              <w:rPr>
                <w:rFonts w:eastAsia="Calibri" w:cs="Times New Roman"/>
                <w:sz w:val="20"/>
                <w:szCs w:val="20"/>
              </w:rPr>
              <w:t xml:space="preserve">Исследование физических моделей. </w:t>
            </w:r>
          </w:p>
          <w:p w:rsidR="00753CCD" w:rsidRPr="00547EA1" w:rsidRDefault="00753CCD" w:rsidP="002D0669">
            <w:pPr>
              <w:jc w:val="center"/>
              <w:rPr>
                <w:rFonts w:eastAsia="Calibri" w:cs="Times New Roman"/>
                <w:sz w:val="20"/>
                <w:szCs w:val="20"/>
              </w:rPr>
            </w:pPr>
            <w:r>
              <w:rPr>
                <w:rFonts w:eastAsia="Calibri" w:cs="Times New Roman"/>
                <w:sz w:val="20"/>
                <w:szCs w:val="20"/>
              </w:rPr>
              <w:t xml:space="preserve">Инструктаж по ТБ.  </w:t>
            </w:r>
            <w:r>
              <w:rPr>
                <w:rFonts w:eastAsia="Calibri" w:cs="Times New Roman"/>
                <w:b/>
                <w:sz w:val="20"/>
                <w:szCs w:val="20"/>
              </w:rPr>
              <w:t>Практическое задание 2.1</w:t>
            </w:r>
            <w:r w:rsidRPr="00A14ABC">
              <w:rPr>
                <w:rFonts w:eastAsia="Calibri" w:cs="Times New Roman"/>
                <w:b/>
                <w:sz w:val="20"/>
                <w:szCs w:val="20"/>
              </w:rPr>
              <w:t>1 «Исследование физических моделей»</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15</w:t>
            </w:r>
          </w:p>
        </w:tc>
        <w:tc>
          <w:tcPr>
            <w:tcW w:w="5954" w:type="dxa"/>
          </w:tcPr>
          <w:p w:rsidR="00753CCD" w:rsidRDefault="00753CCD" w:rsidP="002D0669">
            <w:pPr>
              <w:rPr>
                <w:rFonts w:eastAsia="Calibri" w:cs="Times New Roman"/>
                <w:sz w:val="20"/>
                <w:szCs w:val="20"/>
              </w:rPr>
            </w:pPr>
            <w:r w:rsidRPr="00547EA1">
              <w:rPr>
                <w:rFonts w:eastAsia="Calibri" w:cs="Times New Roman"/>
                <w:sz w:val="20"/>
                <w:szCs w:val="20"/>
              </w:rPr>
              <w:t xml:space="preserve"> Исследование астрономических моделей.</w:t>
            </w:r>
          </w:p>
          <w:p w:rsidR="00753CCD" w:rsidRPr="00547EA1" w:rsidRDefault="00753CCD" w:rsidP="002D0669">
            <w:pPr>
              <w:jc w:val="center"/>
              <w:rPr>
                <w:rFonts w:eastAsia="Calibri" w:cs="Times New Roman"/>
                <w:sz w:val="20"/>
                <w:szCs w:val="20"/>
              </w:rPr>
            </w:pPr>
            <w:r>
              <w:rPr>
                <w:rFonts w:eastAsia="Calibri" w:cs="Times New Roman"/>
                <w:sz w:val="20"/>
                <w:szCs w:val="20"/>
              </w:rPr>
              <w:t xml:space="preserve">Инструктаж по ТБ.  </w:t>
            </w:r>
            <w:r>
              <w:rPr>
                <w:rFonts w:eastAsia="Calibri" w:cs="Times New Roman"/>
                <w:b/>
                <w:sz w:val="20"/>
                <w:szCs w:val="20"/>
              </w:rPr>
              <w:t xml:space="preserve">Практическое задание </w:t>
            </w:r>
            <w:r w:rsidRPr="00A14ABC">
              <w:rPr>
                <w:rFonts w:eastAsia="Calibri" w:cs="Times New Roman"/>
                <w:b/>
                <w:sz w:val="20"/>
                <w:szCs w:val="20"/>
              </w:rPr>
              <w:t xml:space="preserve"> 2</w:t>
            </w:r>
            <w:r>
              <w:rPr>
                <w:rFonts w:eastAsia="Calibri" w:cs="Times New Roman"/>
                <w:b/>
                <w:sz w:val="20"/>
                <w:szCs w:val="20"/>
              </w:rPr>
              <w:t>.2</w:t>
            </w:r>
            <w:r w:rsidRPr="00A14ABC">
              <w:rPr>
                <w:rFonts w:eastAsia="Calibri" w:cs="Times New Roman"/>
                <w:b/>
                <w:sz w:val="20"/>
                <w:szCs w:val="20"/>
              </w:rPr>
              <w:t xml:space="preserve"> «Исследование астрономических  моделей»</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lastRenderedPageBreak/>
              <w:t>16</w:t>
            </w:r>
          </w:p>
        </w:tc>
        <w:tc>
          <w:tcPr>
            <w:tcW w:w="5954" w:type="dxa"/>
          </w:tcPr>
          <w:p w:rsidR="00753CCD" w:rsidRDefault="00753CCD" w:rsidP="002D0669">
            <w:pPr>
              <w:rPr>
                <w:rFonts w:eastAsia="Calibri" w:cs="Times New Roman"/>
                <w:sz w:val="20"/>
                <w:szCs w:val="20"/>
              </w:rPr>
            </w:pPr>
            <w:r w:rsidRPr="00547EA1">
              <w:rPr>
                <w:rFonts w:eastAsia="Calibri" w:cs="Times New Roman"/>
                <w:sz w:val="20"/>
                <w:szCs w:val="20"/>
              </w:rPr>
              <w:t>Исследование алгебраических моделей.</w:t>
            </w:r>
          </w:p>
          <w:p w:rsidR="00753CCD" w:rsidRPr="00547EA1" w:rsidRDefault="00753CCD" w:rsidP="002D0669">
            <w:pPr>
              <w:jc w:val="center"/>
              <w:rPr>
                <w:rFonts w:eastAsia="Calibri" w:cs="Times New Roman"/>
                <w:sz w:val="20"/>
                <w:szCs w:val="20"/>
              </w:rPr>
            </w:pPr>
            <w:r>
              <w:rPr>
                <w:rFonts w:eastAsia="Calibri" w:cs="Times New Roman"/>
                <w:sz w:val="20"/>
                <w:szCs w:val="20"/>
              </w:rPr>
              <w:t xml:space="preserve">Инструктаж по ТБ.  </w:t>
            </w:r>
            <w:r>
              <w:rPr>
                <w:rFonts w:eastAsia="Calibri" w:cs="Times New Roman"/>
                <w:b/>
                <w:sz w:val="20"/>
                <w:szCs w:val="20"/>
              </w:rPr>
              <w:t>Практическое задание 2.</w:t>
            </w:r>
            <w:r w:rsidRPr="00A14ABC">
              <w:rPr>
                <w:rFonts w:eastAsia="Calibri" w:cs="Times New Roman"/>
                <w:b/>
                <w:sz w:val="20"/>
                <w:szCs w:val="20"/>
              </w:rPr>
              <w:t xml:space="preserve"> 3 «Исследование алгебраических  моделей»</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17</w:t>
            </w:r>
          </w:p>
        </w:tc>
        <w:tc>
          <w:tcPr>
            <w:tcW w:w="5954" w:type="dxa"/>
          </w:tcPr>
          <w:p w:rsidR="00753CCD" w:rsidRDefault="00753CCD" w:rsidP="002D0669">
            <w:pPr>
              <w:rPr>
                <w:rFonts w:eastAsia="Calibri" w:cs="Times New Roman"/>
                <w:sz w:val="20"/>
                <w:szCs w:val="20"/>
              </w:rPr>
            </w:pPr>
            <w:r w:rsidRPr="00547EA1">
              <w:rPr>
                <w:rFonts w:eastAsia="Calibri" w:cs="Times New Roman"/>
                <w:sz w:val="20"/>
                <w:szCs w:val="20"/>
              </w:rPr>
              <w:t>Исследование геометрических моделей.</w:t>
            </w:r>
          </w:p>
          <w:p w:rsidR="00753CCD" w:rsidRPr="00A14ABC" w:rsidRDefault="00753CCD" w:rsidP="004931A9">
            <w:pPr>
              <w:rPr>
                <w:rFonts w:eastAsia="Calibri" w:cs="Times New Roman"/>
                <w:b/>
                <w:sz w:val="20"/>
                <w:szCs w:val="20"/>
              </w:rPr>
            </w:pPr>
            <w:r>
              <w:rPr>
                <w:rFonts w:eastAsia="Calibri" w:cs="Times New Roman"/>
                <w:sz w:val="20"/>
                <w:szCs w:val="20"/>
              </w:rPr>
              <w:t xml:space="preserve">Инструктаж по ТБ.  </w:t>
            </w:r>
            <w:r>
              <w:rPr>
                <w:rFonts w:eastAsia="Calibri" w:cs="Times New Roman"/>
                <w:b/>
                <w:sz w:val="20"/>
                <w:szCs w:val="20"/>
              </w:rPr>
              <w:t>Практическое задание 2.</w:t>
            </w:r>
            <w:r w:rsidRPr="00A14ABC">
              <w:rPr>
                <w:rFonts w:eastAsia="Calibri" w:cs="Times New Roman"/>
                <w:b/>
                <w:sz w:val="20"/>
                <w:szCs w:val="20"/>
              </w:rPr>
              <w:t xml:space="preserve"> 4 «Исследование </w:t>
            </w:r>
          </w:p>
          <w:p w:rsidR="00753CCD" w:rsidRPr="00A14ABC" w:rsidRDefault="00753CCD" w:rsidP="004931A9">
            <w:pPr>
              <w:rPr>
                <w:rFonts w:eastAsia="Calibri" w:cs="Times New Roman"/>
                <w:b/>
                <w:sz w:val="20"/>
                <w:szCs w:val="20"/>
              </w:rPr>
            </w:pPr>
            <w:r w:rsidRPr="00A14ABC">
              <w:rPr>
                <w:rFonts w:eastAsia="Calibri" w:cs="Times New Roman"/>
                <w:b/>
                <w:sz w:val="20"/>
                <w:szCs w:val="20"/>
              </w:rPr>
              <w:t>геометрических моделей (планиметрия)».</w:t>
            </w:r>
          </w:p>
          <w:p w:rsidR="00753CCD" w:rsidRPr="00A14ABC" w:rsidRDefault="00753CCD" w:rsidP="004931A9">
            <w:pPr>
              <w:rPr>
                <w:rFonts w:eastAsia="Calibri" w:cs="Times New Roman"/>
                <w:b/>
                <w:sz w:val="20"/>
                <w:szCs w:val="20"/>
              </w:rPr>
            </w:pPr>
            <w:r>
              <w:rPr>
                <w:rFonts w:eastAsia="Calibri" w:cs="Times New Roman"/>
                <w:b/>
                <w:sz w:val="20"/>
                <w:szCs w:val="20"/>
              </w:rPr>
              <w:t>Практическое задание 2.</w:t>
            </w:r>
            <w:r w:rsidRPr="00A14ABC">
              <w:rPr>
                <w:rFonts w:eastAsia="Calibri" w:cs="Times New Roman"/>
                <w:b/>
                <w:sz w:val="20"/>
                <w:szCs w:val="20"/>
              </w:rPr>
              <w:t xml:space="preserve"> 5 «Исследование </w:t>
            </w:r>
          </w:p>
          <w:p w:rsidR="00753CCD" w:rsidRPr="00547EA1" w:rsidRDefault="00753CCD" w:rsidP="002D0669">
            <w:pPr>
              <w:jc w:val="center"/>
              <w:rPr>
                <w:rFonts w:eastAsia="Calibri" w:cs="Times New Roman"/>
                <w:sz w:val="20"/>
                <w:szCs w:val="20"/>
              </w:rPr>
            </w:pPr>
            <w:r w:rsidRPr="00A14ABC">
              <w:rPr>
                <w:rFonts w:eastAsia="Calibri" w:cs="Times New Roman"/>
                <w:b/>
                <w:sz w:val="20"/>
                <w:szCs w:val="20"/>
              </w:rPr>
              <w:t>геометрических моделей (стереометрия)».</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18</w:t>
            </w:r>
          </w:p>
        </w:tc>
        <w:tc>
          <w:tcPr>
            <w:tcW w:w="5954" w:type="dxa"/>
          </w:tcPr>
          <w:p w:rsidR="00753CCD" w:rsidRDefault="00753CCD" w:rsidP="00262502">
            <w:pPr>
              <w:rPr>
                <w:rFonts w:eastAsia="Calibri" w:cs="Times New Roman"/>
                <w:sz w:val="20"/>
                <w:szCs w:val="20"/>
              </w:rPr>
            </w:pPr>
            <w:r w:rsidRPr="00547EA1">
              <w:rPr>
                <w:rFonts w:eastAsia="Calibri" w:cs="Times New Roman"/>
                <w:sz w:val="20"/>
                <w:szCs w:val="20"/>
              </w:rPr>
              <w:t>Исследование химических моделей. Исследование биологических моделей.</w:t>
            </w:r>
          </w:p>
          <w:p w:rsidR="00753CCD" w:rsidRPr="00A14ABC" w:rsidRDefault="00753CCD" w:rsidP="004931A9">
            <w:pPr>
              <w:rPr>
                <w:rFonts w:eastAsia="Calibri" w:cs="Times New Roman"/>
                <w:b/>
                <w:sz w:val="20"/>
                <w:szCs w:val="20"/>
              </w:rPr>
            </w:pPr>
            <w:r>
              <w:rPr>
                <w:rFonts w:eastAsia="Calibri" w:cs="Times New Roman"/>
                <w:sz w:val="20"/>
                <w:szCs w:val="20"/>
              </w:rPr>
              <w:t xml:space="preserve">Инструктаж по ТБ.  </w:t>
            </w:r>
            <w:r>
              <w:rPr>
                <w:rFonts w:eastAsia="Calibri" w:cs="Times New Roman"/>
                <w:b/>
                <w:sz w:val="20"/>
                <w:szCs w:val="20"/>
              </w:rPr>
              <w:t>Практическое задание 2.</w:t>
            </w:r>
            <w:r w:rsidRPr="00A14ABC">
              <w:rPr>
                <w:rFonts w:eastAsia="Calibri" w:cs="Times New Roman"/>
                <w:b/>
                <w:sz w:val="20"/>
                <w:szCs w:val="20"/>
              </w:rPr>
              <w:t xml:space="preserve"> 6 «Исследование </w:t>
            </w:r>
          </w:p>
          <w:p w:rsidR="00753CCD" w:rsidRPr="00A14ABC" w:rsidRDefault="00753CCD" w:rsidP="004931A9">
            <w:pPr>
              <w:rPr>
                <w:rFonts w:eastAsia="Calibri" w:cs="Times New Roman"/>
                <w:b/>
                <w:sz w:val="20"/>
                <w:szCs w:val="20"/>
              </w:rPr>
            </w:pPr>
            <w:r w:rsidRPr="00A14ABC">
              <w:rPr>
                <w:rFonts w:eastAsia="Calibri" w:cs="Times New Roman"/>
                <w:b/>
                <w:sz w:val="20"/>
                <w:szCs w:val="20"/>
              </w:rPr>
              <w:t>химических моделей».</w:t>
            </w:r>
          </w:p>
          <w:p w:rsidR="00753CCD" w:rsidRPr="00A14ABC" w:rsidRDefault="00753CCD" w:rsidP="004931A9">
            <w:pPr>
              <w:rPr>
                <w:rFonts w:eastAsia="Calibri" w:cs="Times New Roman"/>
                <w:b/>
                <w:sz w:val="20"/>
                <w:szCs w:val="20"/>
              </w:rPr>
            </w:pPr>
            <w:r>
              <w:rPr>
                <w:rFonts w:eastAsia="Calibri" w:cs="Times New Roman"/>
                <w:b/>
                <w:sz w:val="20"/>
                <w:szCs w:val="20"/>
              </w:rPr>
              <w:t>Практическое задание 2.</w:t>
            </w:r>
            <w:r w:rsidRPr="00A14ABC">
              <w:rPr>
                <w:rFonts w:eastAsia="Calibri" w:cs="Times New Roman"/>
                <w:b/>
                <w:sz w:val="20"/>
                <w:szCs w:val="20"/>
              </w:rPr>
              <w:t xml:space="preserve"> 7 «Исследование </w:t>
            </w:r>
          </w:p>
          <w:p w:rsidR="00753CCD" w:rsidRPr="00547EA1" w:rsidRDefault="00753CCD" w:rsidP="002D0669">
            <w:pPr>
              <w:jc w:val="center"/>
              <w:rPr>
                <w:rFonts w:eastAsia="Calibri" w:cs="Times New Roman"/>
                <w:sz w:val="20"/>
                <w:szCs w:val="20"/>
              </w:rPr>
            </w:pPr>
            <w:r w:rsidRPr="00A14ABC">
              <w:rPr>
                <w:rFonts w:eastAsia="Calibri" w:cs="Times New Roman"/>
                <w:b/>
                <w:sz w:val="20"/>
                <w:szCs w:val="20"/>
              </w:rPr>
              <w:t>биологических моделей».</w:t>
            </w:r>
          </w:p>
        </w:tc>
        <w:tc>
          <w:tcPr>
            <w:tcW w:w="1275" w:type="dxa"/>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D0A25" w:rsidRDefault="00753CCD" w:rsidP="0054780D">
            <w:pPr>
              <w:pStyle w:val="3"/>
              <w:shd w:val="clear" w:color="auto" w:fill="auto"/>
              <w:spacing w:line="240" w:lineRule="auto"/>
              <w:jc w:val="left"/>
              <w:rPr>
                <w:sz w:val="20"/>
                <w:szCs w:val="20"/>
              </w:rPr>
            </w:pPr>
          </w:p>
        </w:tc>
        <w:tc>
          <w:tcPr>
            <w:tcW w:w="993" w:type="dxa"/>
            <w:tcBorders>
              <w:left w:val="single" w:sz="4" w:space="0" w:color="auto"/>
            </w:tcBorders>
          </w:tcPr>
          <w:p w:rsidR="00753CCD" w:rsidRPr="00BD0A25" w:rsidRDefault="00753CCD" w:rsidP="0054780D">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2D0669">
            <w:pPr>
              <w:jc w:val="center"/>
              <w:rPr>
                <w:rFonts w:eastAsia="Calibri" w:cs="Times New Roman"/>
                <w:sz w:val="20"/>
                <w:szCs w:val="20"/>
              </w:rPr>
            </w:pPr>
            <w:r>
              <w:rPr>
                <w:rFonts w:eastAsia="Calibri" w:cs="Times New Roman"/>
                <w:sz w:val="20"/>
                <w:szCs w:val="20"/>
              </w:rPr>
              <w:t>19</w:t>
            </w:r>
          </w:p>
        </w:tc>
        <w:tc>
          <w:tcPr>
            <w:tcW w:w="5954" w:type="dxa"/>
            <w:tcBorders>
              <w:right w:val="single" w:sz="4" w:space="0" w:color="auto"/>
            </w:tcBorders>
          </w:tcPr>
          <w:p w:rsidR="00753CCD" w:rsidRPr="00547EA1" w:rsidRDefault="00753CCD" w:rsidP="002D0669">
            <w:pPr>
              <w:jc w:val="center"/>
              <w:rPr>
                <w:rFonts w:eastAsia="Calibri" w:cs="Times New Roman"/>
                <w:sz w:val="20"/>
                <w:szCs w:val="20"/>
              </w:rPr>
            </w:pPr>
            <w:r w:rsidRPr="006202DF">
              <w:rPr>
                <w:rFonts w:eastAsia="Calibri" w:cs="Times New Roman"/>
                <w:b/>
                <w:sz w:val="20"/>
                <w:szCs w:val="20"/>
              </w:rPr>
              <w:t>Тестирование по теме «Моделирование и формализация»</w:t>
            </w:r>
          </w:p>
        </w:tc>
        <w:tc>
          <w:tcPr>
            <w:tcW w:w="1275" w:type="dxa"/>
            <w:tcBorders>
              <w:left w:val="single" w:sz="4" w:space="0" w:color="auto"/>
              <w:right w:val="single" w:sz="4" w:space="0" w:color="auto"/>
            </w:tcBorders>
          </w:tcPr>
          <w:p w:rsidR="00753CCD" w:rsidRPr="00547EA1" w:rsidRDefault="00753CCD" w:rsidP="002D0669">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2A2527" w:rsidRDefault="00753CCD" w:rsidP="0054780D">
            <w:pPr>
              <w:rPr>
                <w:rFonts w:eastAsia="Times New Roman"/>
                <w:sz w:val="20"/>
                <w:szCs w:val="20"/>
              </w:rPr>
            </w:pPr>
          </w:p>
        </w:tc>
        <w:tc>
          <w:tcPr>
            <w:tcW w:w="993" w:type="dxa"/>
            <w:tcBorders>
              <w:left w:val="single" w:sz="4" w:space="0" w:color="auto"/>
              <w:right w:val="single" w:sz="4" w:space="0" w:color="auto"/>
            </w:tcBorders>
          </w:tcPr>
          <w:p w:rsidR="00753CCD" w:rsidRPr="002A2527" w:rsidRDefault="00753CCD" w:rsidP="0054780D">
            <w:pPr>
              <w:rPr>
                <w:rFonts w:eastAsia="Times New Roman"/>
                <w:sz w:val="20"/>
                <w:szCs w:val="20"/>
              </w:rPr>
            </w:pPr>
          </w:p>
        </w:tc>
      </w:tr>
      <w:tr w:rsidR="00753CCD" w:rsidTr="00753CCD">
        <w:tc>
          <w:tcPr>
            <w:tcW w:w="10065" w:type="dxa"/>
            <w:gridSpan w:val="5"/>
            <w:tcBorders>
              <w:right w:val="single" w:sz="4" w:space="0" w:color="auto"/>
            </w:tcBorders>
          </w:tcPr>
          <w:p w:rsidR="00753CCD" w:rsidRPr="006202DF" w:rsidRDefault="00753CCD" w:rsidP="00753CCD">
            <w:pPr>
              <w:rPr>
                <w:rFonts w:eastAsia="Calibri" w:cs="Times New Roman"/>
              </w:rPr>
            </w:pPr>
            <w:r w:rsidRPr="006202DF">
              <w:rPr>
                <w:rFonts w:eastAsia="Calibri" w:cs="Times New Roman"/>
                <w:b/>
              </w:rPr>
              <w:t>ТЕМА  3. База данных. Системы управления базами данных- 8 часов</w:t>
            </w: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20</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 xml:space="preserve">Табличные базы данных. Система управления базами данных. </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21</w:t>
            </w:r>
          </w:p>
        </w:tc>
        <w:tc>
          <w:tcPr>
            <w:tcW w:w="5954" w:type="dxa"/>
          </w:tcPr>
          <w:p w:rsidR="00753CCD" w:rsidRPr="00F359BE" w:rsidRDefault="00753CCD" w:rsidP="008B46F3">
            <w:pPr>
              <w:rPr>
                <w:rFonts w:eastAsia="Calibri" w:cs="Times New Roman"/>
                <w:sz w:val="20"/>
                <w:szCs w:val="20"/>
              </w:rPr>
            </w:pPr>
            <w:r w:rsidRPr="00F359BE">
              <w:rPr>
                <w:rFonts w:eastAsia="Calibri" w:cs="Times New Roman"/>
                <w:sz w:val="20"/>
                <w:szCs w:val="20"/>
              </w:rPr>
              <w:t xml:space="preserve">Основные объекты СУБД: таблицы, формы, запросы, отчеты. Инструктаж по ТБ.  </w:t>
            </w:r>
          </w:p>
          <w:p w:rsidR="00753CCD" w:rsidRPr="00547EA1" w:rsidRDefault="00753CCD" w:rsidP="008B46F3">
            <w:pPr>
              <w:jc w:val="center"/>
              <w:rPr>
                <w:rFonts w:eastAsia="Calibri" w:cs="Times New Roman"/>
                <w:sz w:val="20"/>
                <w:szCs w:val="20"/>
              </w:rPr>
            </w:pPr>
            <w:r w:rsidRPr="00F359BE">
              <w:rPr>
                <w:rFonts w:eastAsia="Calibri" w:cs="Times New Roman"/>
                <w:b/>
                <w:sz w:val="20"/>
                <w:szCs w:val="20"/>
              </w:rPr>
              <w:t>Практическая работа 3.1  «Создание табличной базы данных»</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22</w:t>
            </w:r>
          </w:p>
        </w:tc>
        <w:tc>
          <w:tcPr>
            <w:tcW w:w="5954" w:type="dxa"/>
          </w:tcPr>
          <w:p w:rsidR="00753CCD" w:rsidRPr="00547EA1" w:rsidRDefault="00753CCD" w:rsidP="008B46F3">
            <w:pPr>
              <w:jc w:val="center"/>
              <w:rPr>
                <w:rFonts w:eastAsia="Calibri" w:cs="Times New Roman"/>
                <w:sz w:val="20"/>
                <w:szCs w:val="20"/>
              </w:rPr>
            </w:pPr>
            <w:r w:rsidRPr="00F359BE">
              <w:rPr>
                <w:rFonts w:eastAsia="Calibri" w:cs="Times New Roman"/>
                <w:sz w:val="20"/>
                <w:szCs w:val="20"/>
              </w:rPr>
              <w:t xml:space="preserve">Использование формы для просмотра и редактирования записей в табличной БД. Инструктаж по ТБ.   </w:t>
            </w:r>
            <w:r w:rsidRPr="00F359BE">
              <w:rPr>
                <w:rFonts w:eastAsia="Calibri" w:cs="Times New Roman"/>
                <w:b/>
                <w:sz w:val="20"/>
                <w:szCs w:val="20"/>
              </w:rPr>
              <w:t>Практическая работа 3.2  «Создание формы в табличной БД»</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23</w:t>
            </w:r>
          </w:p>
        </w:tc>
        <w:tc>
          <w:tcPr>
            <w:tcW w:w="5954" w:type="dxa"/>
          </w:tcPr>
          <w:p w:rsidR="00753CCD" w:rsidRPr="00F359BE" w:rsidRDefault="00753CCD" w:rsidP="008B46F3">
            <w:pPr>
              <w:rPr>
                <w:rFonts w:eastAsia="Calibri" w:cs="Times New Roman"/>
                <w:sz w:val="20"/>
                <w:szCs w:val="20"/>
              </w:rPr>
            </w:pPr>
            <w:r w:rsidRPr="00F359BE">
              <w:rPr>
                <w:rFonts w:eastAsia="Calibri" w:cs="Times New Roman"/>
                <w:sz w:val="20"/>
                <w:szCs w:val="20"/>
              </w:rPr>
              <w:t xml:space="preserve">Поиск записей в табличной БД с помощью фильтров и запросов.  Инструктаж по ТБ.  </w:t>
            </w:r>
          </w:p>
          <w:p w:rsidR="00753CCD" w:rsidRPr="00547EA1" w:rsidRDefault="00753CCD" w:rsidP="008B46F3">
            <w:pPr>
              <w:jc w:val="center"/>
              <w:rPr>
                <w:rFonts w:eastAsia="Calibri" w:cs="Times New Roman"/>
                <w:sz w:val="20"/>
                <w:szCs w:val="20"/>
              </w:rPr>
            </w:pPr>
            <w:r w:rsidRPr="00F359BE">
              <w:rPr>
                <w:rFonts w:eastAsia="Calibri" w:cs="Times New Roman"/>
                <w:b/>
                <w:sz w:val="20"/>
                <w:szCs w:val="20"/>
              </w:rPr>
              <w:t>Практическая работа 3.3  «Поиск записей в табличной БД»</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24</w:t>
            </w:r>
          </w:p>
        </w:tc>
        <w:tc>
          <w:tcPr>
            <w:tcW w:w="5954" w:type="dxa"/>
          </w:tcPr>
          <w:p w:rsidR="00753CCD" w:rsidRPr="00F359BE" w:rsidRDefault="00753CCD" w:rsidP="008B46F3">
            <w:pPr>
              <w:rPr>
                <w:rFonts w:eastAsia="Calibri" w:cs="Times New Roman"/>
                <w:sz w:val="20"/>
                <w:szCs w:val="20"/>
              </w:rPr>
            </w:pPr>
            <w:r w:rsidRPr="00F359BE">
              <w:rPr>
                <w:rFonts w:eastAsia="Calibri" w:cs="Times New Roman"/>
                <w:sz w:val="20"/>
                <w:szCs w:val="20"/>
              </w:rPr>
              <w:t>Сортировка записей в табличной БД.</w:t>
            </w:r>
          </w:p>
          <w:p w:rsidR="00753CCD" w:rsidRPr="00F359BE" w:rsidRDefault="00753CCD" w:rsidP="008B46F3">
            <w:pPr>
              <w:rPr>
                <w:rFonts w:eastAsia="Calibri" w:cs="Times New Roman"/>
                <w:b/>
                <w:sz w:val="20"/>
                <w:szCs w:val="20"/>
              </w:rPr>
            </w:pPr>
            <w:r w:rsidRPr="00F359BE">
              <w:rPr>
                <w:rFonts w:eastAsia="Calibri" w:cs="Times New Roman"/>
                <w:sz w:val="20"/>
                <w:szCs w:val="20"/>
              </w:rPr>
              <w:t xml:space="preserve">Инструктаж по ТБ.  </w:t>
            </w:r>
            <w:r w:rsidRPr="00F359BE">
              <w:rPr>
                <w:rFonts w:eastAsia="Calibri" w:cs="Times New Roman"/>
                <w:b/>
                <w:sz w:val="20"/>
                <w:szCs w:val="20"/>
              </w:rPr>
              <w:t xml:space="preserve"> Практическая работа 3.4 «Сортировка записей в БД». </w:t>
            </w:r>
          </w:p>
          <w:p w:rsidR="00753CCD" w:rsidRPr="00547EA1" w:rsidRDefault="00753CCD" w:rsidP="008B46F3">
            <w:pPr>
              <w:jc w:val="center"/>
              <w:rPr>
                <w:rFonts w:eastAsia="Calibri" w:cs="Times New Roman"/>
                <w:sz w:val="20"/>
                <w:szCs w:val="20"/>
              </w:rPr>
            </w:pPr>
            <w:r w:rsidRPr="00F359BE">
              <w:rPr>
                <w:rFonts w:eastAsia="Calibri" w:cs="Times New Roman"/>
                <w:b/>
                <w:sz w:val="20"/>
                <w:szCs w:val="20"/>
              </w:rPr>
              <w:t>Практическая работа 3.5 «Создание отчётов в БД»</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25</w:t>
            </w:r>
          </w:p>
        </w:tc>
        <w:tc>
          <w:tcPr>
            <w:tcW w:w="5954" w:type="dxa"/>
          </w:tcPr>
          <w:p w:rsidR="00753CCD" w:rsidRDefault="00753CCD" w:rsidP="008B46F3">
            <w:pPr>
              <w:jc w:val="center"/>
              <w:rPr>
                <w:rFonts w:eastAsia="Calibri" w:cs="Times New Roman"/>
                <w:sz w:val="20"/>
                <w:szCs w:val="20"/>
              </w:rPr>
            </w:pPr>
            <w:r w:rsidRPr="00B74159">
              <w:rPr>
                <w:rFonts w:eastAsia="Calibri" w:cs="Times New Roman"/>
                <w:color w:val="000000" w:themeColor="text1"/>
                <w:sz w:val="20"/>
                <w:szCs w:val="20"/>
              </w:rPr>
              <w:t>Печать данных с помощью отчетов</w:t>
            </w:r>
          </w:p>
        </w:tc>
        <w:tc>
          <w:tcPr>
            <w:tcW w:w="1275" w:type="dxa"/>
          </w:tcPr>
          <w:p w:rsidR="00753CCD" w:rsidRPr="00547EA1" w:rsidRDefault="00753CCD" w:rsidP="008B46F3">
            <w:pPr>
              <w:rPr>
                <w:rFonts w:eastAsia="Calibri" w:cs="Times New Roman"/>
                <w:sz w:val="20"/>
                <w:szCs w:val="20"/>
              </w:rPr>
            </w:pPr>
            <w:r>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26</w:t>
            </w:r>
          </w:p>
        </w:tc>
        <w:tc>
          <w:tcPr>
            <w:tcW w:w="5954" w:type="dxa"/>
          </w:tcPr>
          <w:p w:rsidR="00753CCD" w:rsidRPr="000D140E" w:rsidRDefault="00753CCD" w:rsidP="008B46F3">
            <w:pPr>
              <w:rPr>
                <w:rFonts w:eastAsia="Calibri" w:cs="Times New Roman"/>
                <w:b/>
                <w:sz w:val="20"/>
                <w:szCs w:val="20"/>
              </w:rPr>
            </w:pPr>
            <w:r w:rsidRPr="000D140E">
              <w:rPr>
                <w:rFonts w:eastAsia="Calibri" w:cs="Times New Roman"/>
                <w:b/>
                <w:sz w:val="20"/>
                <w:szCs w:val="20"/>
              </w:rPr>
              <w:t xml:space="preserve">Иерархические БД. </w:t>
            </w:r>
          </w:p>
          <w:p w:rsidR="00753CCD" w:rsidRPr="000D140E" w:rsidRDefault="00753CCD" w:rsidP="008B46F3">
            <w:pPr>
              <w:rPr>
                <w:rFonts w:eastAsia="Calibri" w:cs="Times New Roman"/>
                <w:b/>
                <w:sz w:val="20"/>
                <w:szCs w:val="20"/>
              </w:rPr>
            </w:pPr>
            <w:r w:rsidRPr="000D140E">
              <w:rPr>
                <w:rFonts w:eastAsia="Calibri" w:cs="Times New Roman"/>
                <w:b/>
                <w:sz w:val="20"/>
                <w:szCs w:val="20"/>
              </w:rPr>
              <w:t xml:space="preserve">Сетевые базы данных. </w:t>
            </w:r>
          </w:p>
          <w:p w:rsidR="00753CCD" w:rsidRPr="000D140E" w:rsidRDefault="00753CCD" w:rsidP="008B46F3">
            <w:pPr>
              <w:rPr>
                <w:rFonts w:eastAsia="Calibri" w:cs="Times New Roman"/>
                <w:b/>
                <w:sz w:val="20"/>
                <w:szCs w:val="20"/>
              </w:rPr>
            </w:pPr>
            <w:r w:rsidRPr="000D140E">
              <w:rPr>
                <w:rFonts w:eastAsia="Calibri" w:cs="Times New Roman"/>
                <w:b/>
                <w:sz w:val="20"/>
                <w:szCs w:val="20"/>
              </w:rPr>
              <w:t>Инструктаж по ТБ.  Практическая работа 3.6 «Создание генеалогического древа семьи»</w:t>
            </w:r>
          </w:p>
          <w:p w:rsidR="00753CCD" w:rsidRPr="00547EA1" w:rsidRDefault="00753CCD" w:rsidP="008B46F3">
            <w:pPr>
              <w:jc w:val="center"/>
              <w:rPr>
                <w:rFonts w:eastAsia="Calibri" w:cs="Times New Roman"/>
                <w:sz w:val="20"/>
                <w:szCs w:val="20"/>
              </w:rPr>
            </w:pP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547EA1" w:rsidRDefault="00753CCD" w:rsidP="008B46F3">
            <w:pPr>
              <w:rPr>
                <w:rFonts w:eastAsia="Calibri" w:cs="Times New Roman"/>
                <w:sz w:val="20"/>
                <w:szCs w:val="20"/>
              </w:rPr>
            </w:pPr>
          </w:p>
        </w:tc>
        <w:tc>
          <w:tcPr>
            <w:tcW w:w="993" w:type="dxa"/>
            <w:tcBorders>
              <w:left w:val="single" w:sz="4" w:space="0" w:color="auto"/>
            </w:tcBorders>
          </w:tcPr>
          <w:p w:rsidR="00753CCD" w:rsidRPr="00547EA1" w:rsidRDefault="00753CCD" w:rsidP="008B46F3">
            <w:pPr>
              <w:rPr>
                <w:rFonts w:eastAsia="Calibri" w:cs="Times New Roman"/>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sidRPr="006A7F1F">
              <w:rPr>
                <w:rFonts w:eastAsia="Calibri" w:cs="Times New Roman"/>
                <w:sz w:val="20"/>
                <w:szCs w:val="20"/>
              </w:rPr>
              <w:t>2</w:t>
            </w:r>
            <w:r>
              <w:rPr>
                <w:rFonts w:eastAsia="Calibri" w:cs="Times New Roman"/>
                <w:sz w:val="20"/>
                <w:szCs w:val="20"/>
              </w:rPr>
              <w:t>7</w:t>
            </w:r>
          </w:p>
        </w:tc>
        <w:tc>
          <w:tcPr>
            <w:tcW w:w="5954" w:type="dxa"/>
          </w:tcPr>
          <w:p w:rsidR="00753CCD" w:rsidRPr="00547EA1" w:rsidRDefault="00753CCD" w:rsidP="008B46F3">
            <w:pPr>
              <w:jc w:val="center"/>
              <w:rPr>
                <w:rFonts w:eastAsia="Calibri" w:cs="Times New Roman"/>
                <w:sz w:val="20"/>
                <w:szCs w:val="20"/>
              </w:rPr>
            </w:pPr>
            <w:r w:rsidRPr="00F359BE">
              <w:rPr>
                <w:rFonts w:eastAsia="Calibri" w:cs="Times New Roman"/>
                <w:b/>
                <w:sz w:val="20"/>
                <w:szCs w:val="20"/>
              </w:rPr>
              <w:t>Тестирование по теме</w:t>
            </w:r>
            <w:r w:rsidRPr="00F359BE">
              <w:rPr>
                <w:rFonts w:eastAsia="Calibri" w:cs="Times New Roman"/>
                <w:sz w:val="20"/>
                <w:szCs w:val="20"/>
              </w:rPr>
              <w:t xml:space="preserve"> «</w:t>
            </w:r>
            <w:r w:rsidRPr="00F359BE">
              <w:rPr>
                <w:rFonts w:eastAsia="Calibri" w:cs="Times New Roman"/>
                <w:b/>
                <w:sz w:val="20"/>
                <w:szCs w:val="20"/>
              </w:rPr>
              <w:t>База данных. Системы управления базами данных»</w:t>
            </w:r>
          </w:p>
        </w:tc>
        <w:tc>
          <w:tcPr>
            <w:tcW w:w="1275" w:type="dxa"/>
            <w:tcBorders>
              <w:right w:val="single" w:sz="4" w:space="0" w:color="auto"/>
            </w:tcBorders>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547EA1" w:rsidRDefault="00753CCD" w:rsidP="008B46F3">
            <w:pPr>
              <w:rPr>
                <w:rFonts w:eastAsia="Calibri" w:cs="Times New Roman"/>
                <w:sz w:val="20"/>
                <w:szCs w:val="20"/>
              </w:rPr>
            </w:pPr>
          </w:p>
        </w:tc>
        <w:tc>
          <w:tcPr>
            <w:tcW w:w="993" w:type="dxa"/>
            <w:tcBorders>
              <w:right w:val="single" w:sz="4" w:space="0" w:color="auto"/>
            </w:tcBorders>
          </w:tcPr>
          <w:p w:rsidR="00753CCD" w:rsidRPr="00547EA1" w:rsidRDefault="00753CCD" w:rsidP="008B46F3">
            <w:pPr>
              <w:rPr>
                <w:rFonts w:eastAsia="Calibri" w:cs="Times New Roman"/>
                <w:sz w:val="20"/>
                <w:szCs w:val="20"/>
              </w:rPr>
            </w:pPr>
          </w:p>
        </w:tc>
      </w:tr>
      <w:tr w:rsidR="00753CCD" w:rsidTr="00753CCD">
        <w:tc>
          <w:tcPr>
            <w:tcW w:w="10065" w:type="dxa"/>
            <w:gridSpan w:val="5"/>
            <w:tcBorders>
              <w:right w:val="single" w:sz="4" w:space="0" w:color="auto"/>
            </w:tcBorders>
          </w:tcPr>
          <w:p w:rsidR="00753CCD" w:rsidRPr="006202DF" w:rsidRDefault="00753CCD" w:rsidP="00753CCD">
            <w:pPr>
              <w:rPr>
                <w:rFonts w:eastAsia="Calibri" w:cs="Times New Roman"/>
              </w:rPr>
            </w:pPr>
            <w:r w:rsidRPr="006202DF">
              <w:rPr>
                <w:rFonts w:eastAsia="Calibri" w:cs="Times New Roman"/>
                <w:b/>
              </w:rPr>
              <w:t>Глава 4. Информационное общество- 3 часа</w:t>
            </w: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28</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Право в Интернете.</w:t>
            </w:r>
          </w:p>
        </w:tc>
        <w:tc>
          <w:tcPr>
            <w:tcW w:w="1275" w:type="dxa"/>
            <w:tcBorders>
              <w:right w:val="single" w:sz="4" w:space="0" w:color="auto"/>
            </w:tcBorders>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B104FB" w:rsidRDefault="00753CCD" w:rsidP="008B46F3">
            <w:pPr>
              <w:pStyle w:val="3"/>
              <w:shd w:val="clear" w:color="auto" w:fill="auto"/>
              <w:spacing w:line="240" w:lineRule="auto"/>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29</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Этика в Интернете.</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pStyle w:val="3"/>
              <w:shd w:val="clear" w:color="auto" w:fill="auto"/>
              <w:spacing w:line="240" w:lineRule="auto"/>
              <w:rPr>
                <w:sz w:val="20"/>
                <w:szCs w:val="20"/>
              </w:rPr>
            </w:pPr>
          </w:p>
        </w:tc>
        <w:tc>
          <w:tcPr>
            <w:tcW w:w="993" w:type="dxa"/>
            <w:tcBorders>
              <w:left w:val="single" w:sz="4" w:space="0" w:color="auto"/>
            </w:tcBorders>
          </w:tcPr>
          <w:p w:rsidR="00753CCD" w:rsidRPr="00B104FB" w:rsidRDefault="00753CCD" w:rsidP="008B46F3">
            <w:pPr>
              <w:pStyle w:val="3"/>
              <w:shd w:val="clear" w:color="auto" w:fill="auto"/>
              <w:spacing w:line="240" w:lineRule="auto"/>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30</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Перспективы развития информационных и коммуникационных технологий.</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B104FB" w:rsidRDefault="00753CCD" w:rsidP="008B46F3">
            <w:pPr>
              <w:rPr>
                <w:rFonts w:eastAsia="Calibri" w:cs="Times New Roman"/>
                <w:sz w:val="20"/>
                <w:szCs w:val="20"/>
              </w:rPr>
            </w:pPr>
          </w:p>
        </w:tc>
        <w:tc>
          <w:tcPr>
            <w:tcW w:w="993" w:type="dxa"/>
            <w:tcBorders>
              <w:right w:val="single" w:sz="4" w:space="0" w:color="auto"/>
            </w:tcBorders>
          </w:tcPr>
          <w:p w:rsidR="00753CCD" w:rsidRPr="00B104FB" w:rsidRDefault="00753CCD" w:rsidP="008B46F3">
            <w:pPr>
              <w:rPr>
                <w:rFonts w:eastAsia="Calibri" w:cs="Times New Roman"/>
                <w:sz w:val="20"/>
                <w:szCs w:val="20"/>
              </w:rPr>
            </w:pPr>
          </w:p>
        </w:tc>
      </w:tr>
      <w:tr w:rsidR="008B46F3" w:rsidTr="00753CCD">
        <w:tc>
          <w:tcPr>
            <w:tcW w:w="7938" w:type="dxa"/>
            <w:gridSpan w:val="3"/>
            <w:tcBorders>
              <w:right w:val="single" w:sz="4" w:space="0" w:color="auto"/>
            </w:tcBorders>
          </w:tcPr>
          <w:p w:rsidR="008B46F3" w:rsidRPr="00B104FB" w:rsidRDefault="008B46F3" w:rsidP="008B46F3">
            <w:pPr>
              <w:rPr>
                <w:rStyle w:val="11"/>
                <w:rFonts w:eastAsiaTheme="minorHAnsi"/>
                <w:sz w:val="20"/>
                <w:szCs w:val="20"/>
                <w:u w:val="none"/>
              </w:rPr>
            </w:pPr>
            <w:r w:rsidRPr="006202DF">
              <w:rPr>
                <w:rFonts w:eastAsia="Calibri" w:cs="Times New Roman"/>
                <w:b/>
              </w:rPr>
              <w:t>Повторение  - 4 часа</w:t>
            </w:r>
          </w:p>
        </w:tc>
        <w:tc>
          <w:tcPr>
            <w:tcW w:w="2127" w:type="dxa"/>
            <w:gridSpan w:val="2"/>
            <w:tcBorders>
              <w:right w:val="single" w:sz="4" w:space="0" w:color="auto"/>
            </w:tcBorders>
          </w:tcPr>
          <w:p w:rsidR="008B46F3" w:rsidRPr="00B104FB" w:rsidRDefault="008B46F3" w:rsidP="008B46F3">
            <w:pPr>
              <w:rPr>
                <w:rStyle w:val="11"/>
                <w:rFonts w:eastAsiaTheme="minorHAnsi"/>
                <w:sz w:val="20"/>
                <w:szCs w:val="20"/>
                <w:u w:val="none"/>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31</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Повторение по теме «Информация. Кодирование информации. Устройство компьютера и программное обеспечение»</w:t>
            </w:r>
          </w:p>
        </w:tc>
        <w:tc>
          <w:tcPr>
            <w:tcW w:w="1275" w:type="dxa"/>
            <w:tcBorders>
              <w:right w:val="single" w:sz="4" w:space="0" w:color="auto"/>
            </w:tcBorders>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left w:val="single" w:sz="4" w:space="0" w:color="auto"/>
              <w:right w:val="single" w:sz="4" w:space="0" w:color="auto"/>
            </w:tcBorders>
          </w:tcPr>
          <w:p w:rsidR="00753CCD" w:rsidRPr="002A2527" w:rsidRDefault="00753CCD" w:rsidP="008B46F3">
            <w:pPr>
              <w:pStyle w:val="3"/>
              <w:shd w:val="clear" w:color="auto" w:fill="auto"/>
              <w:spacing w:line="240" w:lineRule="auto"/>
              <w:jc w:val="left"/>
              <w:rPr>
                <w:sz w:val="20"/>
                <w:szCs w:val="20"/>
              </w:rPr>
            </w:pPr>
          </w:p>
        </w:tc>
        <w:tc>
          <w:tcPr>
            <w:tcW w:w="993" w:type="dxa"/>
            <w:tcBorders>
              <w:left w:val="single" w:sz="4" w:space="0" w:color="auto"/>
              <w:right w:val="single" w:sz="4" w:space="0" w:color="auto"/>
            </w:tcBorders>
          </w:tcPr>
          <w:p w:rsidR="00753CCD" w:rsidRPr="002A2527"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32</w:t>
            </w:r>
          </w:p>
        </w:tc>
        <w:tc>
          <w:tcPr>
            <w:tcW w:w="5954" w:type="dxa"/>
          </w:tcPr>
          <w:p w:rsidR="00753CCD" w:rsidRPr="00547EA1" w:rsidRDefault="00753CCD" w:rsidP="008B46F3">
            <w:pPr>
              <w:jc w:val="center"/>
              <w:rPr>
                <w:rFonts w:eastAsia="Calibri" w:cs="Times New Roman"/>
                <w:sz w:val="20"/>
                <w:szCs w:val="20"/>
              </w:rPr>
            </w:pPr>
            <w:r w:rsidRPr="00547EA1">
              <w:rPr>
                <w:rFonts w:eastAsia="Calibri" w:cs="Times New Roman"/>
                <w:sz w:val="20"/>
                <w:szCs w:val="20"/>
              </w:rPr>
              <w:t>Повторение по теме «Алгоритмизация и программирование»</w:t>
            </w:r>
            <w:r>
              <w:rPr>
                <w:rFonts w:eastAsia="Calibri" w:cs="Times New Roman"/>
                <w:sz w:val="20"/>
                <w:szCs w:val="20"/>
              </w:rPr>
              <w:t>, «Основы логики и л</w:t>
            </w:r>
            <w:r w:rsidRPr="006A7F1F">
              <w:rPr>
                <w:rFonts w:eastAsia="Calibri" w:cs="Times New Roman"/>
                <w:sz w:val="20"/>
                <w:szCs w:val="20"/>
              </w:rPr>
              <w:t>огические основы компьютера»</w:t>
            </w:r>
          </w:p>
        </w:tc>
        <w:tc>
          <w:tcPr>
            <w:tcW w:w="1275" w:type="dxa"/>
          </w:tcPr>
          <w:p w:rsidR="00753CCD" w:rsidRPr="00547EA1" w:rsidRDefault="00753CCD" w:rsidP="008B46F3">
            <w:pPr>
              <w:rPr>
                <w:rFonts w:eastAsia="Calibri" w:cs="Times New Roman"/>
                <w:sz w:val="20"/>
                <w:szCs w:val="20"/>
              </w:rPr>
            </w:pPr>
            <w:r w:rsidRPr="00547EA1">
              <w:rPr>
                <w:rFonts w:eastAsia="Calibri" w:cs="Times New Roman"/>
                <w:sz w:val="20"/>
                <w:szCs w:val="20"/>
              </w:rPr>
              <w:t>1</w:t>
            </w:r>
          </w:p>
        </w:tc>
        <w:tc>
          <w:tcPr>
            <w:tcW w:w="1134" w:type="dxa"/>
            <w:tcBorders>
              <w:right w:val="single" w:sz="4" w:space="0" w:color="auto"/>
            </w:tcBorders>
          </w:tcPr>
          <w:p w:rsidR="00753CCD" w:rsidRPr="002A2527"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2A2527"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Pr="006A7F1F" w:rsidRDefault="00753CCD" w:rsidP="008B46F3">
            <w:pPr>
              <w:jc w:val="center"/>
              <w:rPr>
                <w:rFonts w:eastAsia="Calibri" w:cs="Times New Roman"/>
                <w:sz w:val="20"/>
                <w:szCs w:val="20"/>
              </w:rPr>
            </w:pPr>
            <w:r>
              <w:rPr>
                <w:rFonts w:eastAsia="Calibri" w:cs="Times New Roman"/>
                <w:sz w:val="20"/>
                <w:szCs w:val="20"/>
              </w:rPr>
              <w:t>33</w:t>
            </w:r>
          </w:p>
        </w:tc>
        <w:tc>
          <w:tcPr>
            <w:tcW w:w="5954" w:type="dxa"/>
          </w:tcPr>
          <w:p w:rsidR="00753CCD" w:rsidRPr="00547EA1" w:rsidRDefault="00753CCD" w:rsidP="008B46F3">
            <w:pPr>
              <w:jc w:val="center"/>
              <w:rPr>
                <w:rFonts w:eastAsia="Calibri" w:cs="Times New Roman"/>
              </w:rPr>
            </w:pPr>
            <w:r w:rsidRPr="006A7F1F">
              <w:rPr>
                <w:rFonts w:eastAsia="Calibri" w:cs="Times New Roman"/>
                <w:sz w:val="20"/>
                <w:szCs w:val="20"/>
              </w:rPr>
              <w:t>Повторение по теме«</w:t>
            </w:r>
            <w:r>
              <w:rPr>
                <w:rFonts w:eastAsia="Calibri" w:cs="Times New Roman"/>
                <w:sz w:val="20"/>
                <w:szCs w:val="20"/>
              </w:rPr>
              <w:t>Моделирование и формализация</w:t>
            </w:r>
            <w:r w:rsidRPr="006A7F1F">
              <w:rPr>
                <w:rFonts w:eastAsia="Calibri" w:cs="Times New Roman"/>
                <w:sz w:val="20"/>
                <w:szCs w:val="20"/>
              </w:rPr>
              <w:t>»</w:t>
            </w:r>
          </w:p>
        </w:tc>
        <w:tc>
          <w:tcPr>
            <w:tcW w:w="1275" w:type="dxa"/>
          </w:tcPr>
          <w:p w:rsidR="00753CCD" w:rsidRPr="00547EA1" w:rsidRDefault="00753CCD" w:rsidP="008B46F3">
            <w:pPr>
              <w:rPr>
                <w:rFonts w:eastAsia="Calibri" w:cs="Times New Roman"/>
              </w:rPr>
            </w:pPr>
            <w:r w:rsidRPr="00547EA1">
              <w:rPr>
                <w:rFonts w:eastAsia="Calibri" w:cs="Times New Roman"/>
                <w:sz w:val="22"/>
                <w:szCs w:val="22"/>
              </w:rPr>
              <w:t>1</w:t>
            </w:r>
          </w:p>
        </w:tc>
        <w:tc>
          <w:tcPr>
            <w:tcW w:w="1134" w:type="dxa"/>
            <w:tcBorders>
              <w:right w:val="single" w:sz="4" w:space="0" w:color="auto"/>
            </w:tcBorders>
          </w:tcPr>
          <w:p w:rsidR="00753CCD" w:rsidRPr="002A2527" w:rsidRDefault="00753CCD" w:rsidP="008B46F3">
            <w:pPr>
              <w:pStyle w:val="3"/>
              <w:shd w:val="clear" w:color="auto" w:fill="auto"/>
              <w:spacing w:line="240" w:lineRule="auto"/>
              <w:jc w:val="left"/>
              <w:rPr>
                <w:sz w:val="20"/>
                <w:szCs w:val="20"/>
              </w:rPr>
            </w:pPr>
          </w:p>
        </w:tc>
        <w:tc>
          <w:tcPr>
            <w:tcW w:w="993" w:type="dxa"/>
            <w:tcBorders>
              <w:left w:val="single" w:sz="4" w:space="0" w:color="auto"/>
            </w:tcBorders>
          </w:tcPr>
          <w:p w:rsidR="00753CCD" w:rsidRPr="002A2527" w:rsidRDefault="00753CCD" w:rsidP="008B46F3">
            <w:pPr>
              <w:pStyle w:val="3"/>
              <w:shd w:val="clear" w:color="auto" w:fill="auto"/>
              <w:spacing w:line="240" w:lineRule="auto"/>
              <w:jc w:val="left"/>
              <w:rPr>
                <w:sz w:val="20"/>
                <w:szCs w:val="20"/>
              </w:rPr>
            </w:pPr>
          </w:p>
        </w:tc>
      </w:tr>
      <w:tr w:rsidR="00753CCD" w:rsidTr="00753CCD">
        <w:tc>
          <w:tcPr>
            <w:tcW w:w="709" w:type="dxa"/>
          </w:tcPr>
          <w:p w:rsidR="00753CCD" w:rsidRDefault="00753CCD" w:rsidP="008B46F3">
            <w:pPr>
              <w:jc w:val="center"/>
              <w:rPr>
                <w:rFonts w:eastAsia="Calibri" w:cs="Times New Roman"/>
                <w:sz w:val="20"/>
                <w:szCs w:val="20"/>
              </w:rPr>
            </w:pPr>
            <w:r>
              <w:rPr>
                <w:rFonts w:eastAsia="Calibri" w:cs="Times New Roman"/>
                <w:sz w:val="20"/>
                <w:szCs w:val="20"/>
              </w:rPr>
              <w:t>34</w:t>
            </w:r>
          </w:p>
        </w:tc>
        <w:tc>
          <w:tcPr>
            <w:tcW w:w="5954" w:type="dxa"/>
          </w:tcPr>
          <w:p w:rsidR="00753CCD" w:rsidRPr="00547EA1" w:rsidRDefault="00753CCD" w:rsidP="008B46F3">
            <w:pPr>
              <w:jc w:val="center"/>
              <w:rPr>
                <w:rFonts w:eastAsia="Calibri" w:cs="Times New Roman"/>
              </w:rPr>
            </w:pPr>
            <w:r w:rsidRPr="006A7F1F">
              <w:rPr>
                <w:rFonts w:eastAsia="Calibri" w:cs="Times New Roman"/>
                <w:sz w:val="20"/>
                <w:szCs w:val="20"/>
              </w:rPr>
              <w:t>Повторение по теме</w:t>
            </w:r>
            <w:r>
              <w:rPr>
                <w:rFonts w:eastAsia="Calibri" w:cs="Times New Roman"/>
                <w:sz w:val="20"/>
                <w:szCs w:val="20"/>
              </w:rPr>
              <w:t xml:space="preserve"> </w:t>
            </w:r>
            <w:r w:rsidRPr="006A7F1F">
              <w:rPr>
                <w:rFonts w:eastAsia="Calibri" w:cs="Times New Roman"/>
                <w:sz w:val="20"/>
                <w:szCs w:val="20"/>
              </w:rPr>
              <w:t>«Информационные технологии.</w:t>
            </w:r>
            <w:r>
              <w:rPr>
                <w:rFonts w:eastAsia="Calibri" w:cs="Times New Roman"/>
                <w:sz w:val="20"/>
                <w:szCs w:val="20"/>
              </w:rPr>
              <w:t xml:space="preserve"> </w:t>
            </w:r>
            <w:r w:rsidRPr="006A7F1F">
              <w:rPr>
                <w:rFonts w:eastAsia="Calibri" w:cs="Times New Roman"/>
                <w:sz w:val="20"/>
                <w:szCs w:val="20"/>
              </w:rPr>
              <w:t>Коммуникационные технологии»</w:t>
            </w:r>
          </w:p>
        </w:tc>
        <w:tc>
          <w:tcPr>
            <w:tcW w:w="1275" w:type="dxa"/>
          </w:tcPr>
          <w:p w:rsidR="00753CCD" w:rsidRPr="00547EA1" w:rsidRDefault="00753CCD" w:rsidP="008B46F3">
            <w:pPr>
              <w:rPr>
                <w:rFonts w:eastAsia="Calibri" w:cs="Times New Roman"/>
              </w:rPr>
            </w:pPr>
            <w:r w:rsidRPr="00547EA1">
              <w:rPr>
                <w:rFonts w:eastAsia="Calibri" w:cs="Times New Roman"/>
                <w:sz w:val="22"/>
                <w:szCs w:val="22"/>
              </w:rPr>
              <w:t>1</w:t>
            </w:r>
          </w:p>
        </w:tc>
        <w:tc>
          <w:tcPr>
            <w:tcW w:w="1134" w:type="dxa"/>
            <w:tcBorders>
              <w:right w:val="single" w:sz="4" w:space="0" w:color="auto"/>
            </w:tcBorders>
          </w:tcPr>
          <w:p w:rsidR="00753CCD" w:rsidRPr="00547EA1" w:rsidRDefault="00753CCD" w:rsidP="008B46F3">
            <w:pPr>
              <w:rPr>
                <w:rFonts w:eastAsia="Calibri" w:cs="Times New Roman"/>
              </w:rPr>
            </w:pPr>
          </w:p>
        </w:tc>
        <w:tc>
          <w:tcPr>
            <w:tcW w:w="993" w:type="dxa"/>
            <w:tcBorders>
              <w:left w:val="single" w:sz="4" w:space="0" w:color="auto"/>
            </w:tcBorders>
          </w:tcPr>
          <w:p w:rsidR="00753CCD" w:rsidRPr="00547EA1" w:rsidRDefault="00753CCD" w:rsidP="008B46F3">
            <w:pPr>
              <w:rPr>
                <w:rFonts w:eastAsia="Calibri" w:cs="Times New Roman"/>
              </w:rPr>
            </w:pPr>
          </w:p>
        </w:tc>
      </w:tr>
      <w:tr w:rsidR="00753CCD" w:rsidTr="00753CCD">
        <w:tc>
          <w:tcPr>
            <w:tcW w:w="10065" w:type="dxa"/>
            <w:gridSpan w:val="5"/>
          </w:tcPr>
          <w:p w:rsidR="00753CCD" w:rsidRDefault="00753CCD" w:rsidP="008B46F3">
            <w:pPr>
              <w:rPr>
                <w:rFonts w:eastAsia="Calibri" w:cs="Times New Roman"/>
                <w:sz w:val="20"/>
                <w:szCs w:val="20"/>
              </w:rPr>
            </w:pPr>
          </w:p>
          <w:p w:rsidR="00753CCD" w:rsidRPr="00437208" w:rsidRDefault="00753CCD" w:rsidP="008B46F3">
            <w:pPr>
              <w:rPr>
                <w:rFonts w:eastAsia="Calibri" w:cs="Times New Roman"/>
                <w:b/>
                <w:sz w:val="20"/>
                <w:szCs w:val="20"/>
              </w:rPr>
            </w:pPr>
            <w:r>
              <w:rPr>
                <w:rFonts w:eastAsia="Calibri" w:cs="Times New Roman"/>
                <w:b/>
                <w:sz w:val="20"/>
                <w:szCs w:val="20"/>
              </w:rPr>
              <w:t>ИТОГО: 34 урока</w:t>
            </w:r>
          </w:p>
          <w:p w:rsidR="00753CCD" w:rsidRDefault="00753CCD" w:rsidP="008B46F3">
            <w:pPr>
              <w:rPr>
                <w:rFonts w:eastAsia="Calibri" w:cs="Times New Roman"/>
                <w:b/>
                <w:sz w:val="20"/>
                <w:szCs w:val="20"/>
              </w:rPr>
            </w:pPr>
            <w:r>
              <w:rPr>
                <w:rFonts w:eastAsia="Calibri" w:cs="Times New Roman"/>
                <w:b/>
                <w:sz w:val="20"/>
                <w:szCs w:val="20"/>
              </w:rPr>
              <w:t>Практические работы – 17</w:t>
            </w:r>
          </w:p>
          <w:p w:rsidR="00753CCD" w:rsidRPr="00437208" w:rsidRDefault="00753CCD" w:rsidP="008B46F3">
            <w:pPr>
              <w:rPr>
                <w:rFonts w:eastAsia="Calibri" w:cs="Times New Roman"/>
                <w:b/>
                <w:sz w:val="20"/>
                <w:szCs w:val="20"/>
              </w:rPr>
            </w:pPr>
            <w:r>
              <w:rPr>
                <w:rFonts w:eastAsia="Calibri" w:cs="Times New Roman"/>
                <w:b/>
                <w:sz w:val="20"/>
                <w:szCs w:val="20"/>
              </w:rPr>
              <w:t>Практических заданий - 7</w:t>
            </w:r>
          </w:p>
          <w:p w:rsidR="00753CCD" w:rsidRPr="00547EA1" w:rsidRDefault="00753CCD" w:rsidP="008B46F3">
            <w:pPr>
              <w:rPr>
                <w:rFonts w:eastAsia="Calibri" w:cs="Times New Roman"/>
              </w:rPr>
            </w:pPr>
          </w:p>
        </w:tc>
      </w:tr>
    </w:tbl>
    <w:p w:rsidR="00262502" w:rsidRDefault="00262502" w:rsidP="00262502">
      <w:pPr>
        <w:rPr>
          <w:rFonts w:eastAsia="Calibri" w:cs="Times New Roman"/>
          <w:b/>
          <w:sz w:val="20"/>
          <w:szCs w:val="20"/>
        </w:rPr>
      </w:pPr>
    </w:p>
    <w:p w:rsidR="00B74159" w:rsidRDefault="00B74159"/>
    <w:p w:rsidR="00B74159" w:rsidRDefault="00B74159"/>
    <w:p w:rsidR="00B74159" w:rsidRDefault="00B74159"/>
    <w:p w:rsidR="00B74159" w:rsidRDefault="00B74159"/>
    <w:p w:rsidR="00B74159" w:rsidRDefault="00B74159"/>
    <w:p w:rsidR="00B74159" w:rsidRDefault="00B74159"/>
    <w:p w:rsidR="00B74159" w:rsidRDefault="00B74159"/>
    <w:p w:rsidR="00B74159" w:rsidRDefault="00B74159"/>
    <w:p w:rsidR="00B74159" w:rsidRDefault="00B74159" w:rsidP="00B74159">
      <w:pPr>
        <w:pStyle w:val="1"/>
        <w:keepNext w:val="0"/>
        <w:widowControl w:val="0"/>
        <w:spacing w:before="0" w:after="0"/>
        <w:ind w:firstLine="709"/>
        <w:jc w:val="both"/>
        <w:rPr>
          <w:rFonts w:ascii="Times New Roman" w:hAnsi="Times New Roman" w:cs="Times New Roman"/>
          <w:b w:val="0"/>
          <w:color w:val="000000"/>
          <w:sz w:val="24"/>
          <w:szCs w:val="24"/>
        </w:rPr>
      </w:pPr>
    </w:p>
    <w:p w:rsidR="00E55927" w:rsidRDefault="00E55927" w:rsidP="00F359BE">
      <w:pPr>
        <w:pStyle w:val="Standard"/>
        <w:shd w:val="clear" w:color="auto" w:fill="FFFFFF"/>
        <w:spacing w:before="54"/>
        <w:ind w:left="851" w:firstLine="142"/>
        <w:jc w:val="center"/>
        <w:rPr>
          <w:b/>
          <w:bCs/>
          <w:color w:val="000000"/>
          <w:sz w:val="24"/>
          <w:szCs w:val="24"/>
        </w:rPr>
      </w:pPr>
      <w:r>
        <w:rPr>
          <w:b/>
          <w:bCs/>
          <w:color w:val="000000"/>
          <w:sz w:val="24"/>
          <w:szCs w:val="24"/>
        </w:rPr>
        <w:t>Требования к уровню подготовки учащихся 11класса при изучении информатики и ИКТ</w:t>
      </w:r>
    </w:p>
    <w:p w:rsidR="00E55927" w:rsidRDefault="00E55927" w:rsidP="00F359BE">
      <w:pPr>
        <w:pStyle w:val="Standard"/>
        <w:spacing w:line="276" w:lineRule="auto"/>
        <w:ind w:left="851" w:firstLine="142"/>
        <w:jc w:val="both"/>
        <w:rPr>
          <w:b/>
          <w:sz w:val="24"/>
          <w:szCs w:val="24"/>
        </w:rPr>
      </w:pPr>
      <w:r>
        <w:rPr>
          <w:b/>
          <w:sz w:val="24"/>
          <w:szCs w:val="24"/>
        </w:rPr>
        <w:t>знать/понимать</w:t>
      </w:r>
    </w:p>
    <w:p w:rsidR="00E55927" w:rsidRDefault="00E55927" w:rsidP="00F359BE">
      <w:pPr>
        <w:pStyle w:val="Standard"/>
        <w:spacing w:line="276" w:lineRule="auto"/>
        <w:ind w:left="851" w:firstLine="142"/>
        <w:rPr>
          <w:sz w:val="24"/>
          <w:szCs w:val="24"/>
        </w:rPr>
      </w:pPr>
      <w:r>
        <w:rPr>
          <w:sz w:val="24"/>
          <w:szCs w:val="24"/>
        </w:rPr>
        <w:t>1. Объяснять различные подходы к определению понятия "информация".</w:t>
      </w:r>
    </w:p>
    <w:p w:rsidR="00E55927" w:rsidRDefault="00E55927" w:rsidP="00F359BE">
      <w:pPr>
        <w:pStyle w:val="Standard"/>
        <w:spacing w:line="276" w:lineRule="auto"/>
        <w:ind w:left="851" w:firstLine="142"/>
        <w:rPr>
          <w:sz w:val="24"/>
          <w:szCs w:val="24"/>
        </w:rPr>
      </w:pPr>
      <w:r>
        <w:rPr>
          <w:sz w:val="24"/>
          <w:szCs w:val="24"/>
        </w:rPr>
        <w:t>2. Различать методы измерения количества информации: вероятностный и алфавитный. Знать единицы измерения информации.</w:t>
      </w:r>
    </w:p>
    <w:p w:rsidR="00E55927" w:rsidRDefault="00E55927" w:rsidP="00F359BE">
      <w:pPr>
        <w:pStyle w:val="Standard"/>
        <w:spacing w:line="276" w:lineRule="auto"/>
        <w:ind w:left="851" w:firstLine="142"/>
        <w:rPr>
          <w:sz w:val="24"/>
          <w:szCs w:val="24"/>
        </w:rPr>
      </w:pPr>
      <w:r>
        <w:rPr>
          <w:sz w:val="24"/>
          <w:szCs w:val="24"/>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E55927" w:rsidRDefault="00E55927" w:rsidP="00F359BE">
      <w:pPr>
        <w:pStyle w:val="Standard"/>
        <w:spacing w:line="276" w:lineRule="auto"/>
        <w:ind w:left="851" w:firstLine="142"/>
        <w:rPr>
          <w:sz w:val="24"/>
          <w:szCs w:val="24"/>
        </w:rPr>
      </w:pPr>
      <w:r>
        <w:rPr>
          <w:sz w:val="24"/>
          <w:szCs w:val="24"/>
        </w:rPr>
        <w:t>4. Назначение и виды информационных моделей, описывающих реальные объекты или процессы.</w:t>
      </w:r>
    </w:p>
    <w:p w:rsidR="00E55927" w:rsidRDefault="00E55927" w:rsidP="00F359BE">
      <w:pPr>
        <w:pStyle w:val="Standard"/>
        <w:spacing w:line="276" w:lineRule="auto"/>
        <w:ind w:left="851" w:firstLine="142"/>
        <w:rPr>
          <w:sz w:val="24"/>
          <w:szCs w:val="24"/>
        </w:rPr>
      </w:pPr>
      <w:r>
        <w:rPr>
          <w:sz w:val="24"/>
          <w:szCs w:val="24"/>
        </w:rPr>
        <w:t>5. Использование алгоритма как модели автоматизации деятельности</w:t>
      </w:r>
    </w:p>
    <w:p w:rsidR="00E55927" w:rsidRDefault="00E55927" w:rsidP="00F359BE">
      <w:pPr>
        <w:pStyle w:val="Standard"/>
        <w:spacing w:line="276" w:lineRule="auto"/>
        <w:ind w:left="851" w:firstLine="142"/>
        <w:rPr>
          <w:sz w:val="24"/>
          <w:szCs w:val="24"/>
        </w:rPr>
      </w:pPr>
      <w:r>
        <w:rPr>
          <w:sz w:val="24"/>
          <w:szCs w:val="24"/>
        </w:rPr>
        <w:t>6. Назначение и функции операционных систем.</w:t>
      </w:r>
    </w:p>
    <w:p w:rsidR="00E55927" w:rsidRDefault="00E55927" w:rsidP="00F359BE">
      <w:pPr>
        <w:pStyle w:val="Standard"/>
        <w:spacing w:line="276" w:lineRule="auto"/>
        <w:ind w:left="851" w:firstLine="142"/>
        <w:jc w:val="both"/>
        <w:rPr>
          <w:b/>
          <w:sz w:val="24"/>
          <w:szCs w:val="24"/>
        </w:rPr>
      </w:pPr>
      <w:r>
        <w:rPr>
          <w:b/>
          <w:sz w:val="24"/>
          <w:szCs w:val="24"/>
        </w:rPr>
        <w:t>уметь</w:t>
      </w:r>
    </w:p>
    <w:p w:rsidR="00E55927" w:rsidRDefault="00E55927" w:rsidP="00F359BE">
      <w:pPr>
        <w:pStyle w:val="Standard"/>
        <w:spacing w:line="276" w:lineRule="auto"/>
        <w:ind w:left="851" w:firstLine="142"/>
        <w:rPr>
          <w:sz w:val="24"/>
          <w:szCs w:val="24"/>
        </w:rPr>
      </w:pPr>
      <w:r>
        <w:rPr>
          <w:sz w:val="24"/>
          <w:szCs w:val="24"/>
        </w:rPr>
        <w:t>1. Оценивать достоверность информации, сопоставляя различные источники.</w:t>
      </w:r>
    </w:p>
    <w:p w:rsidR="00E55927" w:rsidRDefault="00E55927" w:rsidP="00F359BE">
      <w:pPr>
        <w:pStyle w:val="Standard"/>
        <w:spacing w:line="276" w:lineRule="auto"/>
        <w:ind w:left="851" w:firstLine="142"/>
        <w:rPr>
          <w:sz w:val="24"/>
          <w:szCs w:val="24"/>
        </w:rPr>
      </w:pPr>
      <w:r>
        <w:rPr>
          <w:sz w:val="24"/>
          <w:szCs w:val="24"/>
        </w:rPr>
        <w:t>2. Распознавать информационные процессы в различных системах.</w:t>
      </w:r>
    </w:p>
    <w:p w:rsidR="00E55927" w:rsidRDefault="00E55927" w:rsidP="00F359BE">
      <w:pPr>
        <w:pStyle w:val="Standard"/>
        <w:spacing w:line="276" w:lineRule="auto"/>
        <w:ind w:left="851" w:firstLine="142"/>
        <w:rPr>
          <w:sz w:val="24"/>
          <w:szCs w:val="24"/>
        </w:rPr>
      </w:pPr>
      <w:r>
        <w:rPr>
          <w:sz w:val="24"/>
          <w:szCs w:val="24"/>
        </w:rPr>
        <w:t>3. Использовать готовые информационные модели, оценивать их соответствие реальному объекту и целям моделирования.</w:t>
      </w:r>
    </w:p>
    <w:p w:rsidR="00E55927" w:rsidRDefault="00E55927" w:rsidP="00F359BE">
      <w:pPr>
        <w:pStyle w:val="Standard"/>
        <w:spacing w:line="276" w:lineRule="auto"/>
        <w:ind w:left="851" w:firstLine="142"/>
        <w:rPr>
          <w:sz w:val="24"/>
          <w:szCs w:val="24"/>
        </w:rPr>
      </w:pPr>
      <w:r>
        <w:rPr>
          <w:sz w:val="24"/>
          <w:szCs w:val="24"/>
        </w:rPr>
        <w:t>4. Осуществлять выбор способа представления информации в соответствии с поставленной задачей.</w:t>
      </w:r>
    </w:p>
    <w:p w:rsidR="00E55927" w:rsidRDefault="00E55927" w:rsidP="00F359BE">
      <w:pPr>
        <w:pStyle w:val="Standard"/>
        <w:spacing w:line="276" w:lineRule="auto"/>
        <w:ind w:left="851" w:firstLine="142"/>
        <w:rPr>
          <w:sz w:val="24"/>
          <w:szCs w:val="24"/>
        </w:rPr>
      </w:pPr>
      <w:r>
        <w:rPr>
          <w:sz w:val="24"/>
          <w:szCs w:val="24"/>
        </w:rPr>
        <w:t>5. Иллюстрировать учебные работы с использованием средств информационных технологий.</w:t>
      </w:r>
    </w:p>
    <w:p w:rsidR="00E55927" w:rsidRDefault="00E55927" w:rsidP="00F359BE">
      <w:pPr>
        <w:pStyle w:val="Standard"/>
        <w:spacing w:line="276" w:lineRule="auto"/>
        <w:ind w:left="851" w:firstLine="142"/>
        <w:rPr>
          <w:sz w:val="24"/>
          <w:szCs w:val="24"/>
        </w:rPr>
      </w:pPr>
      <w:r>
        <w:rPr>
          <w:sz w:val="24"/>
          <w:szCs w:val="24"/>
        </w:rPr>
        <w:t>6. Создавать информационные объекты сложной структуры, в том числе гипертекстовые.</w:t>
      </w:r>
    </w:p>
    <w:p w:rsidR="00E55927" w:rsidRDefault="00E55927" w:rsidP="00F359BE">
      <w:pPr>
        <w:pStyle w:val="Standard"/>
        <w:spacing w:line="276" w:lineRule="auto"/>
        <w:ind w:left="851" w:firstLine="142"/>
        <w:rPr>
          <w:sz w:val="24"/>
          <w:szCs w:val="24"/>
        </w:rPr>
      </w:pPr>
      <w:r>
        <w:rPr>
          <w:sz w:val="24"/>
          <w:szCs w:val="24"/>
        </w:rPr>
        <w:t>7. Просматривать, создавать, редактировать, сохранять записи в базах данных.</w:t>
      </w:r>
    </w:p>
    <w:p w:rsidR="00E55927" w:rsidRDefault="00E55927" w:rsidP="00F359BE">
      <w:pPr>
        <w:pStyle w:val="2"/>
        <w:spacing w:before="0"/>
        <w:ind w:left="851" w:firstLine="142"/>
        <w:rPr>
          <w:rFonts w:ascii="Times New Roman" w:hAnsi="Times New Roman" w:cs="Times New Roman"/>
          <w:color w:val="000000" w:themeColor="text1"/>
          <w:sz w:val="24"/>
          <w:szCs w:val="24"/>
        </w:rPr>
      </w:pPr>
    </w:p>
    <w:p w:rsidR="00E55927" w:rsidRDefault="00E55927" w:rsidP="00E55927">
      <w:pPr>
        <w:pStyle w:val="2"/>
        <w:spacing w:before="0"/>
        <w:rPr>
          <w:rFonts w:ascii="Times New Roman" w:hAnsi="Times New Roman" w:cs="Times New Roman"/>
          <w:color w:val="000000" w:themeColor="text1"/>
          <w:sz w:val="24"/>
          <w:szCs w:val="24"/>
        </w:rPr>
      </w:pPr>
    </w:p>
    <w:p w:rsidR="00E55927" w:rsidRDefault="00E55927" w:rsidP="00E55927">
      <w:pPr>
        <w:pStyle w:val="2"/>
        <w:spacing w:before="0"/>
        <w:rPr>
          <w:rFonts w:ascii="Times New Roman" w:hAnsi="Times New Roman" w:cs="Times New Roman"/>
          <w:color w:val="000000" w:themeColor="text1"/>
          <w:sz w:val="24"/>
          <w:szCs w:val="24"/>
        </w:rPr>
      </w:pPr>
    </w:p>
    <w:p w:rsidR="00E55927" w:rsidRDefault="00E55927" w:rsidP="00E55927">
      <w:pPr>
        <w:pStyle w:val="2"/>
        <w:spacing w:before="0"/>
        <w:rPr>
          <w:rFonts w:ascii="Times New Roman" w:hAnsi="Times New Roman" w:cs="Times New Roman"/>
          <w:color w:val="000000" w:themeColor="text1"/>
          <w:sz w:val="24"/>
          <w:szCs w:val="24"/>
        </w:rPr>
      </w:pPr>
    </w:p>
    <w:p w:rsidR="00E55927" w:rsidRDefault="00E55927" w:rsidP="00E55927">
      <w:pPr>
        <w:pStyle w:val="2"/>
        <w:spacing w:before="0"/>
        <w:rPr>
          <w:rFonts w:ascii="Times New Roman" w:hAnsi="Times New Roman" w:cs="Times New Roman"/>
          <w:color w:val="000000" w:themeColor="text1"/>
          <w:sz w:val="24"/>
          <w:szCs w:val="24"/>
        </w:rPr>
      </w:pPr>
    </w:p>
    <w:p w:rsidR="00E55927" w:rsidRDefault="00E55927"/>
    <w:p w:rsidR="00E55927" w:rsidRDefault="00E55927"/>
    <w:p w:rsidR="00E55927" w:rsidRDefault="00E55927"/>
    <w:p w:rsidR="00E55927" w:rsidRDefault="00E55927"/>
    <w:p w:rsidR="00E55927" w:rsidRDefault="00E55927"/>
    <w:p w:rsidR="00E55927" w:rsidRDefault="00E55927"/>
    <w:p w:rsidR="00E55927" w:rsidRDefault="00E55927"/>
    <w:p w:rsidR="00E55927" w:rsidRDefault="00E55927"/>
    <w:p w:rsidR="00B74159" w:rsidRDefault="00B74159"/>
    <w:p w:rsidR="00B74159" w:rsidRDefault="00B74159"/>
    <w:p w:rsidR="00B74159" w:rsidRDefault="00B74159" w:rsidP="002D0669">
      <w:pPr>
        <w:pStyle w:val="a6"/>
        <w:outlineLvl w:val="0"/>
        <w:rPr>
          <w:szCs w:val="28"/>
        </w:rPr>
      </w:pPr>
      <w:r w:rsidRPr="005A0811">
        <w:rPr>
          <w:szCs w:val="28"/>
        </w:rPr>
        <w:lastRenderedPageBreak/>
        <w:t>Лист внесения изменений</w:t>
      </w:r>
    </w:p>
    <w:p w:rsidR="00B74159" w:rsidRDefault="00B74159" w:rsidP="00B74159">
      <w:pPr>
        <w:pStyle w:val="a6"/>
        <w:ind w:left="720"/>
        <w:jc w:val="left"/>
        <w:outlineLvl w:val="0"/>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939"/>
        <w:gridCol w:w="4222"/>
        <w:gridCol w:w="2299"/>
      </w:tblGrid>
      <w:tr w:rsidR="00B74159" w:rsidRPr="00720BD9" w:rsidTr="002D0669">
        <w:tc>
          <w:tcPr>
            <w:tcW w:w="3827" w:type="dxa"/>
            <w:gridSpan w:val="2"/>
          </w:tcPr>
          <w:p w:rsidR="00B74159" w:rsidRPr="00720BD9" w:rsidRDefault="00B74159" w:rsidP="002D0669">
            <w:pPr>
              <w:pStyle w:val="a6"/>
              <w:outlineLvl w:val="0"/>
              <w:rPr>
                <w:rFonts w:ascii="Calibri" w:eastAsia="Calibri" w:hAnsi="Calibri"/>
                <w:szCs w:val="22"/>
              </w:rPr>
            </w:pPr>
            <w:r w:rsidRPr="00720BD9">
              <w:rPr>
                <w:rFonts w:ascii="Calibri" w:eastAsia="Calibri" w:hAnsi="Calibri"/>
                <w:szCs w:val="22"/>
              </w:rPr>
              <w:t>ДАТА ПРОВЕДЕНИЯ УРОКА</w:t>
            </w:r>
          </w:p>
        </w:tc>
        <w:tc>
          <w:tcPr>
            <w:tcW w:w="4222" w:type="dxa"/>
            <w:vMerge w:val="restart"/>
          </w:tcPr>
          <w:p w:rsidR="00B74159" w:rsidRPr="00720BD9" w:rsidRDefault="00B74159" w:rsidP="002D0669">
            <w:pPr>
              <w:pStyle w:val="a6"/>
              <w:outlineLvl w:val="0"/>
              <w:rPr>
                <w:rFonts w:ascii="Calibri" w:eastAsia="Calibri" w:hAnsi="Calibri"/>
                <w:szCs w:val="22"/>
              </w:rPr>
            </w:pPr>
            <w:r w:rsidRPr="00720BD9">
              <w:rPr>
                <w:rFonts w:ascii="Calibri" w:eastAsia="Calibri" w:hAnsi="Calibri"/>
                <w:szCs w:val="22"/>
              </w:rPr>
              <w:t>Тема урока</w:t>
            </w:r>
          </w:p>
        </w:tc>
        <w:tc>
          <w:tcPr>
            <w:tcW w:w="2299" w:type="dxa"/>
            <w:vMerge w:val="restart"/>
          </w:tcPr>
          <w:p w:rsidR="00B74159" w:rsidRPr="00720BD9" w:rsidRDefault="00B74159" w:rsidP="002D0669">
            <w:pPr>
              <w:pStyle w:val="a6"/>
              <w:outlineLvl w:val="0"/>
              <w:rPr>
                <w:rFonts w:ascii="Calibri" w:eastAsia="Calibri" w:hAnsi="Calibri"/>
                <w:szCs w:val="22"/>
              </w:rPr>
            </w:pPr>
            <w:r w:rsidRPr="00720BD9">
              <w:rPr>
                <w:rFonts w:ascii="Calibri" w:eastAsia="Calibri" w:hAnsi="Calibri"/>
                <w:szCs w:val="22"/>
              </w:rPr>
              <w:t>Основание для внесения изменений</w:t>
            </w:r>
          </w:p>
        </w:tc>
      </w:tr>
      <w:tr w:rsidR="00B74159" w:rsidRPr="00720BD9" w:rsidTr="002D0669">
        <w:tc>
          <w:tcPr>
            <w:tcW w:w="1888" w:type="dxa"/>
          </w:tcPr>
          <w:p w:rsidR="00B74159" w:rsidRPr="00720BD9" w:rsidRDefault="00B74159" w:rsidP="002D0669">
            <w:pPr>
              <w:pStyle w:val="a6"/>
              <w:outlineLvl w:val="0"/>
              <w:rPr>
                <w:rFonts w:ascii="Calibri" w:eastAsia="Calibri" w:hAnsi="Calibri"/>
                <w:szCs w:val="22"/>
              </w:rPr>
            </w:pPr>
            <w:r w:rsidRPr="00720BD9">
              <w:rPr>
                <w:rFonts w:ascii="Calibri" w:eastAsia="Calibri" w:hAnsi="Calibri"/>
                <w:szCs w:val="22"/>
              </w:rPr>
              <w:t>Планируемая</w:t>
            </w:r>
          </w:p>
        </w:tc>
        <w:tc>
          <w:tcPr>
            <w:tcW w:w="1939" w:type="dxa"/>
          </w:tcPr>
          <w:p w:rsidR="00B74159" w:rsidRPr="00720BD9" w:rsidRDefault="00B74159" w:rsidP="002D0669">
            <w:pPr>
              <w:pStyle w:val="a6"/>
              <w:outlineLvl w:val="0"/>
              <w:rPr>
                <w:rFonts w:ascii="Calibri" w:eastAsia="Calibri" w:hAnsi="Calibri"/>
                <w:szCs w:val="22"/>
              </w:rPr>
            </w:pPr>
            <w:r w:rsidRPr="00720BD9">
              <w:rPr>
                <w:rFonts w:ascii="Calibri" w:eastAsia="Calibri" w:hAnsi="Calibri"/>
                <w:szCs w:val="22"/>
              </w:rPr>
              <w:t>Фактическая</w:t>
            </w:r>
          </w:p>
        </w:tc>
        <w:tc>
          <w:tcPr>
            <w:tcW w:w="4222" w:type="dxa"/>
            <w:vMerge/>
          </w:tcPr>
          <w:p w:rsidR="00B74159" w:rsidRPr="00720BD9" w:rsidRDefault="00B74159" w:rsidP="002D0669">
            <w:pPr>
              <w:pStyle w:val="a6"/>
              <w:outlineLvl w:val="0"/>
              <w:rPr>
                <w:rFonts w:ascii="Calibri" w:eastAsia="Calibri" w:hAnsi="Calibri"/>
                <w:szCs w:val="22"/>
              </w:rPr>
            </w:pPr>
          </w:p>
        </w:tc>
        <w:tc>
          <w:tcPr>
            <w:tcW w:w="2299" w:type="dxa"/>
            <w:vMerge/>
          </w:tcPr>
          <w:p w:rsidR="00B74159" w:rsidRPr="00720BD9" w:rsidRDefault="00B74159" w:rsidP="002D0669">
            <w:pPr>
              <w:pStyle w:val="a6"/>
              <w:outlineLvl w:val="0"/>
              <w:rPr>
                <w:rFonts w:ascii="Calibri" w:eastAsia="Calibri" w:hAnsi="Calibri"/>
                <w:szCs w:val="22"/>
              </w:rPr>
            </w:pPr>
          </w:p>
        </w:tc>
      </w:tr>
      <w:tr w:rsidR="00982775" w:rsidRPr="00720BD9" w:rsidTr="002D0669">
        <w:tc>
          <w:tcPr>
            <w:tcW w:w="1888" w:type="dxa"/>
          </w:tcPr>
          <w:p w:rsidR="00982775" w:rsidRPr="0035605F" w:rsidRDefault="00982775" w:rsidP="008B46F3">
            <w:pPr>
              <w:rPr>
                <w:rFonts w:eastAsia="Calibri" w:cs="Times New Roman"/>
                <w:sz w:val="20"/>
                <w:szCs w:val="20"/>
                <w:lang w:val="en-US"/>
              </w:rPr>
            </w:pPr>
          </w:p>
        </w:tc>
        <w:tc>
          <w:tcPr>
            <w:tcW w:w="1939" w:type="dxa"/>
          </w:tcPr>
          <w:p w:rsidR="00982775" w:rsidRPr="00547EA1" w:rsidRDefault="00982775" w:rsidP="008B46F3">
            <w:pPr>
              <w:rPr>
                <w:rFonts w:eastAsia="Calibri" w:cs="Times New Roman"/>
              </w:rPr>
            </w:pPr>
          </w:p>
        </w:tc>
        <w:tc>
          <w:tcPr>
            <w:tcW w:w="4222" w:type="dxa"/>
          </w:tcPr>
          <w:p w:rsidR="00982775" w:rsidRPr="00982775" w:rsidRDefault="00982775" w:rsidP="008B46F3">
            <w:pPr>
              <w:rPr>
                <w:rFonts w:eastAsia="Calibri" w:cs="Times New Roman"/>
                <w:sz w:val="20"/>
                <w:szCs w:val="20"/>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35605F" w:rsidRDefault="00982775" w:rsidP="008B46F3">
            <w:pPr>
              <w:rPr>
                <w:rFonts w:eastAsia="Calibri" w:cs="Times New Roman"/>
                <w:sz w:val="20"/>
                <w:szCs w:val="20"/>
                <w:lang w:val="en-US"/>
              </w:rPr>
            </w:pPr>
          </w:p>
        </w:tc>
        <w:tc>
          <w:tcPr>
            <w:tcW w:w="1939" w:type="dxa"/>
          </w:tcPr>
          <w:p w:rsidR="00982775" w:rsidRPr="0035605F" w:rsidRDefault="00982775" w:rsidP="008B46F3">
            <w:pPr>
              <w:rPr>
                <w:rFonts w:eastAsia="Calibri" w:cs="Times New Roman"/>
                <w:lang w:val="en-US"/>
              </w:rPr>
            </w:pPr>
          </w:p>
        </w:tc>
        <w:tc>
          <w:tcPr>
            <w:tcW w:w="4222" w:type="dxa"/>
          </w:tcPr>
          <w:p w:rsidR="00982775" w:rsidRPr="00982775" w:rsidRDefault="00982775" w:rsidP="008B46F3">
            <w:pPr>
              <w:rPr>
                <w:rFonts w:eastAsia="Calibri" w:cs="Times New Roman"/>
                <w:sz w:val="20"/>
                <w:szCs w:val="20"/>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35605F" w:rsidRDefault="00982775" w:rsidP="008B46F3">
            <w:pPr>
              <w:rPr>
                <w:rFonts w:eastAsia="Calibri" w:cs="Times New Roman"/>
                <w:sz w:val="20"/>
                <w:szCs w:val="20"/>
                <w:lang w:val="en-US"/>
              </w:rPr>
            </w:pPr>
          </w:p>
        </w:tc>
        <w:tc>
          <w:tcPr>
            <w:tcW w:w="1939" w:type="dxa"/>
          </w:tcPr>
          <w:p w:rsidR="00982775" w:rsidRPr="0035605F" w:rsidRDefault="00982775" w:rsidP="008B46F3">
            <w:pPr>
              <w:rPr>
                <w:rFonts w:eastAsia="Calibri" w:cs="Times New Roman"/>
                <w:lang w:val="en-US"/>
              </w:rPr>
            </w:pPr>
          </w:p>
        </w:tc>
        <w:tc>
          <w:tcPr>
            <w:tcW w:w="4222" w:type="dxa"/>
          </w:tcPr>
          <w:p w:rsidR="00982775" w:rsidRPr="00982775" w:rsidRDefault="00982775" w:rsidP="008B46F3">
            <w:pPr>
              <w:rPr>
                <w:rFonts w:eastAsia="Calibri" w:cs="Times New Roman"/>
                <w:sz w:val="20"/>
                <w:szCs w:val="20"/>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35605F" w:rsidRDefault="00982775" w:rsidP="008B46F3">
            <w:pPr>
              <w:rPr>
                <w:rFonts w:eastAsia="Calibri" w:cs="Times New Roman"/>
                <w:sz w:val="20"/>
                <w:szCs w:val="20"/>
                <w:lang w:val="en-US"/>
              </w:rPr>
            </w:pPr>
          </w:p>
        </w:tc>
        <w:tc>
          <w:tcPr>
            <w:tcW w:w="1939" w:type="dxa"/>
          </w:tcPr>
          <w:p w:rsidR="00982775" w:rsidRPr="0035605F" w:rsidRDefault="00982775" w:rsidP="008B46F3">
            <w:pPr>
              <w:rPr>
                <w:rFonts w:eastAsia="Calibri" w:cs="Times New Roman"/>
                <w:lang w:val="en-US"/>
              </w:rPr>
            </w:pPr>
          </w:p>
        </w:tc>
        <w:tc>
          <w:tcPr>
            <w:tcW w:w="4222" w:type="dxa"/>
          </w:tcPr>
          <w:p w:rsidR="00982775" w:rsidRPr="00982775" w:rsidRDefault="00982775" w:rsidP="008B46F3">
            <w:pPr>
              <w:rPr>
                <w:rFonts w:eastAsia="Calibri" w:cs="Times New Roman"/>
                <w:color w:val="000000" w:themeColor="text1"/>
                <w:sz w:val="20"/>
                <w:szCs w:val="20"/>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r w:rsidR="00982775" w:rsidRPr="00720BD9" w:rsidTr="002D0669">
        <w:tc>
          <w:tcPr>
            <w:tcW w:w="1888" w:type="dxa"/>
          </w:tcPr>
          <w:p w:rsidR="00982775" w:rsidRPr="00720BD9" w:rsidRDefault="00982775" w:rsidP="002D0669">
            <w:pPr>
              <w:pStyle w:val="a6"/>
              <w:outlineLvl w:val="0"/>
              <w:rPr>
                <w:rFonts w:ascii="Calibri" w:eastAsia="Calibri" w:hAnsi="Calibri"/>
                <w:szCs w:val="22"/>
              </w:rPr>
            </w:pPr>
          </w:p>
        </w:tc>
        <w:tc>
          <w:tcPr>
            <w:tcW w:w="1939" w:type="dxa"/>
          </w:tcPr>
          <w:p w:rsidR="00982775" w:rsidRPr="00720BD9" w:rsidRDefault="00982775" w:rsidP="002D0669">
            <w:pPr>
              <w:pStyle w:val="a6"/>
              <w:outlineLvl w:val="0"/>
              <w:rPr>
                <w:rFonts w:ascii="Calibri" w:eastAsia="Calibri" w:hAnsi="Calibri"/>
                <w:szCs w:val="22"/>
              </w:rPr>
            </w:pPr>
          </w:p>
        </w:tc>
        <w:tc>
          <w:tcPr>
            <w:tcW w:w="4222" w:type="dxa"/>
          </w:tcPr>
          <w:p w:rsidR="00982775" w:rsidRPr="00720BD9" w:rsidRDefault="00982775" w:rsidP="002D0669">
            <w:pPr>
              <w:pStyle w:val="a6"/>
              <w:outlineLvl w:val="0"/>
              <w:rPr>
                <w:rFonts w:ascii="Calibri" w:eastAsia="Calibri" w:hAnsi="Calibri"/>
                <w:szCs w:val="22"/>
              </w:rPr>
            </w:pPr>
          </w:p>
        </w:tc>
        <w:tc>
          <w:tcPr>
            <w:tcW w:w="2299" w:type="dxa"/>
          </w:tcPr>
          <w:p w:rsidR="00982775" w:rsidRPr="00720BD9" w:rsidRDefault="00982775" w:rsidP="002D0669">
            <w:pPr>
              <w:pStyle w:val="a6"/>
              <w:outlineLvl w:val="0"/>
              <w:rPr>
                <w:rFonts w:ascii="Calibri" w:eastAsia="Calibri" w:hAnsi="Calibri"/>
                <w:szCs w:val="22"/>
              </w:rPr>
            </w:pPr>
          </w:p>
        </w:tc>
      </w:tr>
    </w:tbl>
    <w:p w:rsidR="00B74159" w:rsidRDefault="00B74159" w:rsidP="00B74159">
      <w:pPr>
        <w:pStyle w:val="a6"/>
        <w:ind w:left="720"/>
        <w:outlineLvl w:val="0"/>
        <w:sectPr w:rsidR="00B74159" w:rsidSect="00F359BE">
          <w:footerReference w:type="default" r:id="rId9"/>
          <w:pgSz w:w="11906" w:h="16838"/>
          <w:pgMar w:top="1134" w:right="851" w:bottom="1134" w:left="539" w:header="709" w:footer="709" w:gutter="0"/>
          <w:cols w:space="708"/>
          <w:docGrid w:linePitch="360"/>
        </w:sectPr>
      </w:pPr>
    </w:p>
    <w:p w:rsidR="00B74159" w:rsidRDefault="00B74159" w:rsidP="00B74159">
      <w:pPr>
        <w:pStyle w:val="a5"/>
        <w:tabs>
          <w:tab w:val="left" w:pos="2475"/>
        </w:tabs>
      </w:pPr>
    </w:p>
    <w:p w:rsidR="00B74159" w:rsidRDefault="00B74159" w:rsidP="00B74159"/>
    <w:p w:rsidR="00B74159" w:rsidRDefault="00B74159" w:rsidP="00B74159"/>
    <w:p w:rsidR="00B74159" w:rsidRDefault="00B74159" w:rsidP="00B74159"/>
    <w:p w:rsidR="00B74159" w:rsidRDefault="00B74159"/>
    <w:p w:rsidR="00B74159" w:rsidRDefault="00B74159"/>
    <w:p w:rsidR="00B74159" w:rsidRDefault="00B74159"/>
    <w:p w:rsidR="00B74159" w:rsidRDefault="00B74159"/>
    <w:p w:rsidR="00B74159" w:rsidRDefault="00B74159"/>
    <w:p w:rsidR="00B74159" w:rsidRDefault="00B74159"/>
    <w:sectPr w:rsidR="00B74159" w:rsidSect="00F359B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C1" w:rsidRDefault="00ED13C1" w:rsidP="00286EEC">
      <w:r>
        <w:separator/>
      </w:r>
    </w:p>
  </w:endnote>
  <w:endnote w:type="continuationSeparator" w:id="0">
    <w:p w:rsidR="00ED13C1" w:rsidRDefault="00ED13C1" w:rsidP="0028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11461"/>
      <w:docPartObj>
        <w:docPartGallery w:val="Page Numbers (Bottom of Page)"/>
        <w:docPartUnique/>
      </w:docPartObj>
    </w:sdtPr>
    <w:sdtEndPr/>
    <w:sdtContent>
      <w:p w:rsidR="008B46F3" w:rsidRDefault="00E05E36">
        <w:pPr>
          <w:pStyle w:val="ab"/>
          <w:jc w:val="right"/>
        </w:pPr>
        <w:r>
          <w:fldChar w:fldCharType="begin"/>
        </w:r>
        <w:r w:rsidR="008B46F3">
          <w:instrText xml:space="preserve"> PAGE   \* MERGEFORMAT </w:instrText>
        </w:r>
        <w:r>
          <w:fldChar w:fldCharType="separate"/>
        </w:r>
        <w:r w:rsidR="00F75F09">
          <w:rPr>
            <w:noProof/>
          </w:rPr>
          <w:t>1</w:t>
        </w:r>
        <w:r>
          <w:rPr>
            <w:noProof/>
          </w:rPr>
          <w:fldChar w:fldCharType="end"/>
        </w:r>
      </w:p>
    </w:sdtContent>
  </w:sdt>
  <w:p w:rsidR="008B46F3" w:rsidRDefault="008B46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C1" w:rsidRDefault="00ED13C1" w:rsidP="00286EEC">
      <w:r>
        <w:separator/>
      </w:r>
    </w:p>
  </w:footnote>
  <w:footnote w:type="continuationSeparator" w:id="0">
    <w:p w:rsidR="00ED13C1" w:rsidRDefault="00ED13C1" w:rsidP="00286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AA1A22"/>
    <w:lvl w:ilvl="0">
      <w:numFmt w:val="bullet"/>
      <w:lvlText w:val="*"/>
      <w:lvlJc w:val="left"/>
    </w:lvl>
  </w:abstractNum>
  <w:abstractNum w:abstractNumId="1">
    <w:nsid w:val="206869E1"/>
    <w:multiLevelType w:val="multilevel"/>
    <w:tmpl w:val="3166898A"/>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9050D04"/>
    <w:multiLevelType w:val="hybridMultilevel"/>
    <w:tmpl w:val="4754C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02"/>
    <w:rsid w:val="00066DBF"/>
    <w:rsid w:val="00072A7A"/>
    <w:rsid w:val="000C264E"/>
    <w:rsid w:val="000D140E"/>
    <w:rsid w:val="00136DCE"/>
    <w:rsid w:val="00164EAC"/>
    <w:rsid w:val="00187AA1"/>
    <w:rsid w:val="001C112C"/>
    <w:rsid w:val="001E2D98"/>
    <w:rsid w:val="001F7B8E"/>
    <w:rsid w:val="0021436D"/>
    <w:rsid w:val="00245B91"/>
    <w:rsid w:val="00262502"/>
    <w:rsid w:val="00263702"/>
    <w:rsid w:val="00286EEC"/>
    <w:rsid w:val="002D0669"/>
    <w:rsid w:val="0034462D"/>
    <w:rsid w:val="0035605F"/>
    <w:rsid w:val="0035780D"/>
    <w:rsid w:val="003650E2"/>
    <w:rsid w:val="0036791E"/>
    <w:rsid w:val="003D36D9"/>
    <w:rsid w:val="004722F7"/>
    <w:rsid w:val="00476829"/>
    <w:rsid w:val="004931A9"/>
    <w:rsid w:val="004C0307"/>
    <w:rsid w:val="004D1715"/>
    <w:rsid w:val="004F7A0E"/>
    <w:rsid w:val="0054780D"/>
    <w:rsid w:val="00563338"/>
    <w:rsid w:val="005707B6"/>
    <w:rsid w:val="005B2614"/>
    <w:rsid w:val="00600499"/>
    <w:rsid w:val="006202DF"/>
    <w:rsid w:val="00651B07"/>
    <w:rsid w:val="00653026"/>
    <w:rsid w:val="00655913"/>
    <w:rsid w:val="006901C4"/>
    <w:rsid w:val="006A0852"/>
    <w:rsid w:val="006A2033"/>
    <w:rsid w:val="006B1753"/>
    <w:rsid w:val="006C3594"/>
    <w:rsid w:val="006D7987"/>
    <w:rsid w:val="00743ABE"/>
    <w:rsid w:val="00753CCD"/>
    <w:rsid w:val="007757E2"/>
    <w:rsid w:val="007A4EE6"/>
    <w:rsid w:val="00817568"/>
    <w:rsid w:val="00877CC6"/>
    <w:rsid w:val="008B2017"/>
    <w:rsid w:val="008B46F3"/>
    <w:rsid w:val="0092715B"/>
    <w:rsid w:val="009360FD"/>
    <w:rsid w:val="00975A24"/>
    <w:rsid w:val="00982775"/>
    <w:rsid w:val="009A6C7C"/>
    <w:rsid w:val="009D5B43"/>
    <w:rsid w:val="009F70A6"/>
    <w:rsid w:val="00A14ABC"/>
    <w:rsid w:val="00A2251C"/>
    <w:rsid w:val="00A359E0"/>
    <w:rsid w:val="00A44434"/>
    <w:rsid w:val="00A46C73"/>
    <w:rsid w:val="00A71BEC"/>
    <w:rsid w:val="00A969FD"/>
    <w:rsid w:val="00AB592E"/>
    <w:rsid w:val="00AB7377"/>
    <w:rsid w:val="00AE107C"/>
    <w:rsid w:val="00AF54CF"/>
    <w:rsid w:val="00AF7DC0"/>
    <w:rsid w:val="00B0191F"/>
    <w:rsid w:val="00B104FB"/>
    <w:rsid w:val="00B209AF"/>
    <w:rsid w:val="00B37235"/>
    <w:rsid w:val="00B508AF"/>
    <w:rsid w:val="00B57ADB"/>
    <w:rsid w:val="00B74159"/>
    <w:rsid w:val="00B74C09"/>
    <w:rsid w:val="00B82C1F"/>
    <w:rsid w:val="00BB13A7"/>
    <w:rsid w:val="00BC2632"/>
    <w:rsid w:val="00BD0A25"/>
    <w:rsid w:val="00BF190B"/>
    <w:rsid w:val="00C07E68"/>
    <w:rsid w:val="00C22C07"/>
    <w:rsid w:val="00C2570D"/>
    <w:rsid w:val="00C34EF6"/>
    <w:rsid w:val="00CD59B6"/>
    <w:rsid w:val="00D33590"/>
    <w:rsid w:val="00D50A1A"/>
    <w:rsid w:val="00DC0D72"/>
    <w:rsid w:val="00E002DA"/>
    <w:rsid w:val="00E05E36"/>
    <w:rsid w:val="00E55927"/>
    <w:rsid w:val="00E56988"/>
    <w:rsid w:val="00E66F6D"/>
    <w:rsid w:val="00E77015"/>
    <w:rsid w:val="00E91569"/>
    <w:rsid w:val="00E976AD"/>
    <w:rsid w:val="00EC1EBE"/>
    <w:rsid w:val="00ED13C1"/>
    <w:rsid w:val="00ED48AF"/>
    <w:rsid w:val="00EE037C"/>
    <w:rsid w:val="00F359BE"/>
    <w:rsid w:val="00F43885"/>
    <w:rsid w:val="00F52A81"/>
    <w:rsid w:val="00F576B6"/>
    <w:rsid w:val="00F70392"/>
    <w:rsid w:val="00F75F09"/>
    <w:rsid w:val="00F84387"/>
    <w:rsid w:val="00F9612F"/>
    <w:rsid w:val="00FB2A03"/>
    <w:rsid w:val="00FC756B"/>
    <w:rsid w:val="00FE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442019-6B72-4BE4-A1AD-507B63A3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502"/>
    <w:pPr>
      <w:spacing w:after="0" w:line="240" w:lineRule="auto"/>
    </w:pPr>
    <w:rPr>
      <w:rFonts w:ascii="Times New Roman" w:hAnsi="Times New Roman"/>
      <w:sz w:val="24"/>
      <w:szCs w:val="24"/>
      <w:lang w:eastAsia="ru-RU"/>
    </w:rPr>
  </w:style>
  <w:style w:type="paragraph" w:styleId="1">
    <w:name w:val="heading 1"/>
    <w:basedOn w:val="a"/>
    <w:next w:val="a"/>
    <w:link w:val="10"/>
    <w:uiPriority w:val="99"/>
    <w:qFormat/>
    <w:rsid w:val="00262502"/>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625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50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a"/>
    <w:rsid w:val="00262502"/>
    <w:pPr>
      <w:jc w:val="center"/>
    </w:pPr>
    <w:rPr>
      <w:rFonts w:ascii="Arial" w:hAnsi="Arial" w:cs="Arial"/>
      <w:b/>
      <w:bCs/>
      <w:sz w:val="28"/>
      <w:szCs w:val="26"/>
    </w:rPr>
  </w:style>
  <w:style w:type="numbering" w:customStyle="1" w:styleId="WW8Num5">
    <w:name w:val="WW8Num5"/>
    <w:basedOn w:val="a2"/>
    <w:rsid w:val="00262502"/>
    <w:pPr>
      <w:numPr>
        <w:numId w:val="1"/>
      </w:numPr>
    </w:pPr>
  </w:style>
  <w:style w:type="character" w:customStyle="1" w:styleId="10">
    <w:name w:val="Заголовок 1 Знак"/>
    <w:basedOn w:val="a0"/>
    <w:link w:val="1"/>
    <w:uiPriority w:val="99"/>
    <w:rsid w:val="00262502"/>
    <w:rPr>
      <w:rFonts w:ascii="Arial" w:eastAsia="Times New Roman" w:hAnsi="Arial" w:cs="Arial"/>
      <w:b/>
      <w:bCs/>
      <w:kern w:val="32"/>
      <w:sz w:val="32"/>
      <w:szCs w:val="32"/>
      <w:lang w:eastAsia="ru-RU"/>
    </w:rPr>
  </w:style>
  <w:style w:type="paragraph" w:customStyle="1" w:styleId="a3">
    <w:name w:val="Содержимое таблицы"/>
    <w:basedOn w:val="a"/>
    <w:rsid w:val="00262502"/>
    <w:pPr>
      <w:suppressLineNumbers/>
      <w:suppressAutoHyphens/>
    </w:pPr>
    <w:rPr>
      <w:rFonts w:eastAsia="Calibri" w:cs="Times New Roman"/>
      <w:lang w:eastAsia="ar-SA"/>
    </w:rPr>
  </w:style>
  <w:style w:type="character" w:customStyle="1" w:styleId="20">
    <w:name w:val="Заголовок 2 Знак"/>
    <w:basedOn w:val="a0"/>
    <w:link w:val="2"/>
    <w:uiPriority w:val="9"/>
    <w:rsid w:val="00262502"/>
    <w:rPr>
      <w:rFonts w:asciiTheme="majorHAnsi" w:eastAsiaTheme="majorEastAsia" w:hAnsiTheme="majorHAnsi" w:cstheme="majorBidi"/>
      <w:b/>
      <w:bCs/>
      <w:color w:val="4F81BD" w:themeColor="accent1"/>
      <w:sz w:val="26"/>
      <w:szCs w:val="26"/>
      <w:lang w:eastAsia="ru-RU"/>
    </w:rPr>
  </w:style>
  <w:style w:type="paragraph" w:customStyle="1" w:styleId="p1">
    <w:name w:val="p1"/>
    <w:basedOn w:val="a"/>
    <w:rsid w:val="00262502"/>
    <w:pPr>
      <w:spacing w:before="100" w:beforeAutospacing="1" w:after="100" w:afterAutospacing="1"/>
    </w:pPr>
    <w:rPr>
      <w:rFonts w:eastAsia="Times New Roman" w:cs="Times New Roman"/>
    </w:rPr>
  </w:style>
  <w:style w:type="character" w:styleId="a4">
    <w:name w:val="Strong"/>
    <w:basedOn w:val="a0"/>
    <w:qFormat/>
    <w:rsid w:val="00262502"/>
    <w:rPr>
      <w:b/>
      <w:bCs/>
    </w:rPr>
  </w:style>
  <w:style w:type="paragraph" w:styleId="a5">
    <w:name w:val="List Paragraph"/>
    <w:basedOn w:val="a"/>
    <w:uiPriority w:val="34"/>
    <w:qFormat/>
    <w:rsid w:val="00B74159"/>
    <w:pPr>
      <w:ind w:left="720"/>
      <w:contextualSpacing/>
    </w:pPr>
    <w:rPr>
      <w:rFonts w:eastAsia="Times New Roman" w:cs="Times New Roman"/>
    </w:rPr>
  </w:style>
  <w:style w:type="paragraph" w:styleId="a6">
    <w:name w:val="Title"/>
    <w:basedOn w:val="a"/>
    <w:next w:val="a"/>
    <w:link w:val="a7"/>
    <w:qFormat/>
    <w:rsid w:val="00B74159"/>
    <w:pPr>
      <w:suppressAutoHyphens/>
      <w:jc w:val="center"/>
    </w:pPr>
    <w:rPr>
      <w:rFonts w:ascii="Arial" w:eastAsia="Times New Roman" w:hAnsi="Arial" w:cs="Arial"/>
      <w:b/>
      <w:bCs/>
      <w:sz w:val="28"/>
      <w:szCs w:val="26"/>
      <w:lang w:eastAsia="ar-SA"/>
    </w:rPr>
  </w:style>
  <w:style w:type="character" w:customStyle="1" w:styleId="a7">
    <w:name w:val="Название Знак"/>
    <w:basedOn w:val="a0"/>
    <w:link w:val="a6"/>
    <w:rsid w:val="00B74159"/>
    <w:rPr>
      <w:rFonts w:ascii="Arial" w:eastAsia="Times New Roman" w:hAnsi="Arial" w:cs="Arial"/>
      <w:b/>
      <w:bCs/>
      <w:sz w:val="28"/>
      <w:szCs w:val="26"/>
      <w:lang w:eastAsia="ar-SA"/>
    </w:rPr>
  </w:style>
  <w:style w:type="paragraph" w:customStyle="1" w:styleId="3">
    <w:name w:val="Основной текст3"/>
    <w:basedOn w:val="a"/>
    <w:rsid w:val="00136DCE"/>
    <w:pPr>
      <w:shd w:val="clear" w:color="auto" w:fill="FFFFFF"/>
      <w:spacing w:line="0" w:lineRule="atLeast"/>
      <w:jc w:val="both"/>
    </w:pPr>
    <w:rPr>
      <w:rFonts w:eastAsia="Times New Roman" w:cs="Times New Roman"/>
      <w:sz w:val="21"/>
      <w:szCs w:val="21"/>
      <w:lang w:eastAsia="en-US"/>
    </w:rPr>
  </w:style>
  <w:style w:type="character" w:customStyle="1" w:styleId="11">
    <w:name w:val="Основной текст1"/>
    <w:rsid w:val="00B0191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1pt">
    <w:name w:val="Основной текст + 11 pt;Курсив"/>
    <w:rsid w:val="00B104FB"/>
    <w:rPr>
      <w:rFonts w:ascii="Times New Roman" w:eastAsia="Times New Roman" w:hAnsi="Times New Roman" w:cs="Times New Roman"/>
      <w:i/>
      <w:iCs/>
      <w:spacing w:val="0"/>
      <w:sz w:val="22"/>
      <w:szCs w:val="22"/>
      <w:shd w:val="clear" w:color="auto" w:fill="FFFFFF"/>
    </w:rPr>
  </w:style>
  <w:style w:type="character" w:customStyle="1" w:styleId="95pt">
    <w:name w:val="Основной текст + 9;5 pt;Полужирный"/>
    <w:rsid w:val="00B104FB"/>
    <w:rPr>
      <w:rFonts w:ascii="Times New Roman" w:eastAsia="Times New Roman" w:hAnsi="Times New Roman" w:cs="Times New Roman"/>
      <w:b/>
      <w:bCs/>
      <w:spacing w:val="0"/>
      <w:sz w:val="19"/>
      <w:szCs w:val="19"/>
      <w:shd w:val="clear" w:color="auto" w:fill="FFFFFF"/>
    </w:rPr>
  </w:style>
  <w:style w:type="character" w:customStyle="1" w:styleId="21">
    <w:name w:val="Основной текст2"/>
    <w:rsid w:val="001F7B8E"/>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8">
    <w:name w:val="Normal (Web)"/>
    <w:basedOn w:val="a"/>
    <w:semiHidden/>
    <w:unhideWhenUsed/>
    <w:rsid w:val="00C2570D"/>
    <w:pPr>
      <w:spacing w:after="100" w:afterAutospacing="1" w:line="312" w:lineRule="auto"/>
    </w:pPr>
    <w:rPr>
      <w:rFonts w:eastAsia="Times New Roman" w:cs="Times New Roman"/>
    </w:rPr>
  </w:style>
  <w:style w:type="paragraph" w:styleId="a9">
    <w:name w:val="header"/>
    <w:basedOn w:val="a"/>
    <w:link w:val="aa"/>
    <w:uiPriority w:val="99"/>
    <w:semiHidden/>
    <w:unhideWhenUsed/>
    <w:rsid w:val="00286EEC"/>
    <w:pPr>
      <w:tabs>
        <w:tab w:val="center" w:pos="4677"/>
        <w:tab w:val="right" w:pos="9355"/>
      </w:tabs>
    </w:pPr>
  </w:style>
  <w:style w:type="character" w:customStyle="1" w:styleId="aa">
    <w:name w:val="Верхний колонтитул Знак"/>
    <w:basedOn w:val="a0"/>
    <w:link w:val="a9"/>
    <w:uiPriority w:val="99"/>
    <w:semiHidden/>
    <w:rsid w:val="00286EEC"/>
    <w:rPr>
      <w:rFonts w:ascii="Times New Roman" w:hAnsi="Times New Roman"/>
      <w:sz w:val="24"/>
      <w:szCs w:val="24"/>
      <w:lang w:eastAsia="ru-RU"/>
    </w:rPr>
  </w:style>
  <w:style w:type="paragraph" w:styleId="ab">
    <w:name w:val="footer"/>
    <w:basedOn w:val="a"/>
    <w:link w:val="ac"/>
    <w:uiPriority w:val="99"/>
    <w:unhideWhenUsed/>
    <w:rsid w:val="00286EEC"/>
    <w:pPr>
      <w:tabs>
        <w:tab w:val="center" w:pos="4677"/>
        <w:tab w:val="right" w:pos="9355"/>
      </w:tabs>
    </w:pPr>
  </w:style>
  <w:style w:type="character" w:customStyle="1" w:styleId="ac">
    <w:name w:val="Нижний колонтитул Знак"/>
    <w:basedOn w:val="a0"/>
    <w:link w:val="ab"/>
    <w:uiPriority w:val="99"/>
    <w:rsid w:val="00286EEC"/>
    <w:rPr>
      <w:rFonts w:ascii="Times New Roman" w:hAnsi="Times New Roman"/>
      <w:sz w:val="24"/>
      <w:szCs w:val="24"/>
      <w:lang w:eastAsia="ru-RU"/>
    </w:rPr>
  </w:style>
  <w:style w:type="paragraph" w:styleId="ad">
    <w:name w:val="Balloon Text"/>
    <w:basedOn w:val="a"/>
    <w:link w:val="ae"/>
    <w:uiPriority w:val="99"/>
    <w:semiHidden/>
    <w:unhideWhenUsed/>
    <w:rsid w:val="008B2017"/>
    <w:rPr>
      <w:rFonts w:ascii="Tahoma" w:hAnsi="Tahoma" w:cs="Tahoma"/>
      <w:sz w:val="16"/>
      <w:szCs w:val="16"/>
    </w:rPr>
  </w:style>
  <w:style w:type="character" w:customStyle="1" w:styleId="ae">
    <w:name w:val="Текст выноски Знак"/>
    <w:basedOn w:val="a0"/>
    <w:link w:val="ad"/>
    <w:uiPriority w:val="99"/>
    <w:semiHidden/>
    <w:rsid w:val="008B2017"/>
    <w:rPr>
      <w:rFonts w:ascii="Tahoma" w:hAnsi="Tahoma" w:cs="Tahoma"/>
      <w:sz w:val="16"/>
      <w:szCs w:val="16"/>
      <w:lang w:eastAsia="ru-RU"/>
    </w:rPr>
  </w:style>
  <w:style w:type="table" w:styleId="af">
    <w:name w:val="Table Grid"/>
    <w:basedOn w:val="a1"/>
    <w:uiPriority w:val="59"/>
    <w:rsid w:val="00214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47586">
      <w:bodyDiv w:val="1"/>
      <w:marLeft w:val="0"/>
      <w:marRight w:val="0"/>
      <w:marTop w:val="0"/>
      <w:marBottom w:val="0"/>
      <w:divBdr>
        <w:top w:val="none" w:sz="0" w:space="0" w:color="auto"/>
        <w:left w:val="none" w:sz="0" w:space="0" w:color="auto"/>
        <w:bottom w:val="none" w:sz="0" w:space="0" w:color="auto"/>
        <w:right w:val="none" w:sz="0" w:space="0" w:color="auto"/>
      </w:divBdr>
    </w:div>
    <w:div w:id="17656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JYbHxzPTiOkmdQnKxtoQc+v8ngMj0UWSEHRwCSTeCBw=</DigestValue>
    </Reference>
    <Reference Type="http://www.w3.org/2000/09/xmldsig#Object" URI="#idOfficeObject">
      <DigestMethod Algorithm="urn:ietf:params:xml:ns:cpxmlsec:algorithms:gostr34112012-256"/>
      <DigestValue>o/PU+kN78FYYpeGiF7rEW7K+ZnOm1sR44eGlFYu50O0=</DigestValue>
    </Reference>
    <Reference Type="http://uri.etsi.org/01903#SignedProperties" URI="#idSignedProperties">
      <Transforms>
        <Transform Algorithm="http://www.w3.org/TR/2001/REC-xml-c14n-20010315"/>
      </Transforms>
      <DigestMethod Algorithm="urn:ietf:params:xml:ns:cpxmlsec:algorithms:gostr34112012-256"/>
      <DigestValue>mcl05zbMcwYFLrP6Ew81J7FbCVnt++G8/PP3PWhApqY=</DigestValue>
    </Reference>
    <Reference Type="http://www.w3.org/2000/09/xmldsig#Object" URI="#idValidSigLnImg">
      <DigestMethod Algorithm="urn:ietf:params:xml:ns:cpxmlsec:algorithms:gostr34112012-256"/>
      <DigestValue>yiLdv2nVXLuo2ZmmOM6K2RkH0irOvsoHwe3KSYWiE60=</DigestValue>
    </Reference>
    <Reference Type="http://www.w3.org/2000/09/xmldsig#Object" URI="#idInvalidSigLnImg">
      <DigestMethod Algorithm="urn:ietf:params:xml:ns:cpxmlsec:algorithms:gostr34112012-256"/>
      <DigestValue>VagsbJrcSkTcg4xRxavBhOZtAqvp6u0EA1XES3kqHEI=</DigestValue>
    </Reference>
  </SignedInfo>
  <SignatureValue>q8uSCR/hxRtmGSm0H+iYv+nuacqpajTXLr6i9NqvWZsRM2iFbBLQ2t3SH9BEP0g5
aGiyNIpCJZjtrH129EHUuA==</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ZbscXQnCuskhaA1UI+i1hrEyhmg=</DigestValue>
      </Reference>
      <Reference URI="/word/endnotes.xml?ContentType=application/vnd.openxmlformats-officedocument.wordprocessingml.endnotes+xml">
        <DigestMethod Algorithm="http://www.w3.org/2000/09/xmldsig#sha1"/>
        <DigestValue>420DlJxpwHo7Ddr9uoBT2WNOu3M=</DigestValue>
      </Reference>
      <Reference URI="/word/fontTable.xml?ContentType=application/vnd.openxmlformats-officedocument.wordprocessingml.fontTable+xml">
        <DigestMethod Algorithm="http://www.w3.org/2000/09/xmldsig#sha1"/>
        <DigestValue>3DcSsljTX2xztt5wsLEVYl4wCyQ=</DigestValue>
      </Reference>
      <Reference URI="/word/footer1.xml?ContentType=application/vnd.openxmlformats-officedocument.wordprocessingml.footer+xml">
        <DigestMethod Algorithm="http://www.w3.org/2000/09/xmldsig#sha1"/>
        <DigestValue>reTMqjXUUFIRpSmOmZNqZ8Zksa4=</DigestValue>
      </Reference>
      <Reference URI="/word/footnotes.xml?ContentType=application/vnd.openxmlformats-officedocument.wordprocessingml.footnotes+xml">
        <DigestMethod Algorithm="http://www.w3.org/2000/09/xmldsig#sha1"/>
        <DigestValue>WTBT6oFkc7EUDBaQE9mn30NWhtI=</DigestValue>
      </Reference>
      <Reference URI="/word/media/image1.emf?ContentType=image/x-emf">
        <DigestMethod Algorithm="http://www.w3.org/2000/09/xmldsig#sha1"/>
        <DigestValue>QWCiKedu5DK/ZlLvR/jqijJcOSI=</DigestValue>
      </Reference>
      <Reference URI="/word/numbering.xml?ContentType=application/vnd.openxmlformats-officedocument.wordprocessingml.numbering+xml">
        <DigestMethod Algorithm="http://www.w3.org/2000/09/xmldsig#sha1"/>
        <DigestValue>S/A37l6jfZwhyLr6IbhWt7EmbCQ=</DigestValue>
      </Reference>
      <Reference URI="/word/settings.xml?ContentType=application/vnd.openxmlformats-officedocument.wordprocessingml.settings+xml">
        <DigestMethod Algorithm="http://www.w3.org/2000/09/xmldsig#sha1"/>
        <DigestValue>/5r2VnyMr8Gyu7MXu6MPyyfHPP8=</DigestValue>
      </Reference>
      <Reference URI="/word/styles.xml?ContentType=application/vnd.openxmlformats-officedocument.wordprocessingml.styles+xml">
        <DigestMethod Algorithm="http://www.w3.org/2000/09/xmldsig#sha1"/>
        <DigestValue>TzgnzoJ44c4oJnoZseT2LDSm5mk=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rLPASVmgaFU4va+Mmv3RXMM9+Ek=</DigestValue>
      </Reference>
    </Manifest>
    <SignatureProperties>
      <SignatureProperty Id="idSignatureTime" Target="#idPackageSignature">
        <mdssi:SignatureTime xmlns:mdssi="http://schemas.openxmlformats.org/package/2006/digital-signature">
          <mdssi:Format>YYYY-MM-DDThh:mm:ssTZD</mdssi:Format>
          <mdssi:Value>2023-09-21T12:35:14Z</mdssi:Value>
        </mdssi:SignatureTime>
      </SignatureProperty>
    </SignatureProperties>
  </Object>
  <Object Id="idOfficeObject">
    <SignatureProperties>
      <SignatureProperty Id="idOfficeV1Details" Target="#idPackageSignature">
        <SignatureInfoV1 xmlns="http://schemas.microsoft.com/office/2006/digsig">
          <SetupID>{DCC8C26A-6967-4BAD-B329-748CD0DD797D}</SetupID>
          <SignatureText>Иванова С. А.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2023-09-21T12:35:14Z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h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l3Yy6Wdx6mVVMYS1VT//8AAAAAwHZ+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9gAAAAMgAxAC4AMAA5AC4AMgAwADIAMwAGAAAABgAAAAMAAAAGAAAABgAAAAMAAAAGAAAABgAAAAYAAAAGAAAASwAAAEAAAAAwAAAABQAAACAAAAABAAAAAQAAABAAAAAAAAAAAAAAAAABAACAAAAAAAAAAAAAAAAAAQAAgAAAAFIAAABwAQAAAgAAABAAAAAHAAAAAAAAAAAAAAC8AgAAAAAAzAECAiJTAHkAcwB0AGUAbQAAAHUCoPj///IBAAAAAAAA/Ou5BoD4//8IAFh++/b//wAAAAAAAAAA4Ou5BoD4/////wAAAAAAACAAAABY0csLAgAAADDKtwuIhXUAqIZ1AMBnwguA8nUAG2/cAIDNNAAaOARSgM80ANVxbXeLb8oA/v///4zjaHfy4Gh3AAB1ABAAAABgQswLjmj/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l32yqWdwAAAABg/7ELaEh1AAEAAACIm0cWAAAAAHiOywsDAAAAaEh1AJiGywsAAAAAeI7LC+OFB1IDAAAA7IUHUgEAAAAoGE0WaM04Uo5o/1G0ljQAgAEWdQ5cEXXgWxF1tJY0AGQBAAB7Yt10e2LddHjCywkACAAAAAIAAAAAAADUljQAEGrddAAAAAAAAAAACJg0AAYAAAD8lzQABgAAAAAAAAAAAAAA/Jc0AAyXNADi6tx0AAAAAAACAAAAADQABgAAAPyXNAAGAAAATBLedAAAAAAAAAAA/Jc0AAYAAAAAAAAAOJc0AIou3HQAAAAAAAIAAPyXNAAGAAAAZHYACAAAAAAlAAAADAAAAAMAAAAYAAAADAAAAAAAAAISAAAADAAAAAEAAAAWAAAADAAAAAgAAABUAAAAVAAAAAoAAAAnAAAAHgAAAEoAAAABAAAAWyQNQlUl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OAAAARwAAACkAAAAzAAAAZgAAABUAAAAhAPAAAAAAAAAAAAAAAIA/AAAAAAAAAAAAAIA/AAAAAAAAAAAAAAAAAAAAAAAAAAAAAAAAAAAAAAAAAAAlAAAADAAAAAAAAIAoAAAADAAAAAQAAABSAAAAcAEAAAQAAADw////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PAAAASAAAACUAAAAMAAAABAAAAFQAAACgAAAAKgAAADMAAACNAAAARwAAAAEAAABbJA1CVSUNQioAAAAzAAAADgAAAEwAAAAAAAAAAAAAAAAAAAD//////////2gAAAAYBDIEMAQ9BD4EMgQwBCAAIQQuACAAEAQuACAADAAAAAgAAAAIAAAACQAAAAkAAAAIAAAACAAAAAQAAAAKAAAAAwAAAAQAAAAKAAAAAwAAAAQ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BSPQ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Object Id="idInvalidSigLnImg">AQAAAGwAAAAAAAAAAAAAAP8AAAB/AAAAAAAAAAAAAABKIwAApREAACBFTUYAAAEAV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88WAAAAotHvtdryxOL1xOL1tdry0+r32+350+r3tdryxOL1pdPvc5rAAQIDzxY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pd2MulnceplVTGEtVU///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yAQAAAAAAAPzruQaA+P//CABYfvv2//8AAAAAAAAAAODruQaA+P////8AAAAAAAAgAAAAWNHLCwIAAAAwyrcLiIV1AKiGdQDAZ8ILgPJ1ABtv3ACAzTQAGjgEUoDPNADVcW13i2/KAP7///+M42h38uBodwAAdQAQAAAAYELMC45o/1G/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pd9sqlncAAAAAYP+xC2hIdQABAAAAiJtHFgAAAAB4jssLAwAAAGhIdQCYhssLAAAAAHiOywvjhQdSAwAAAOyFB1IBAAAAKBhNFmjNOFKOaP9RtJY0AIABFnUOXBF14FsRdbSWNABkAQAAe2LddHti3XR4wssJAAgAAAACAAAAAAAA1JY0ABBq3XQAAAAAAAAAAAiYNAAGAAAA/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jgAAAEcAAAApAAAAMwAAAGYAAAAVAAAAIQDwAAAAAAAAAAAAAACAPwAAAAAAAAAAAACAPwAAAAAAAAAAAAAAAAAAAAAAAAAAAAAAAAAAAAAAAAAAJQAAAAwAAAAAAACAKAAAAAwAAAAEAAAAUgAAAHABAAAEAAAA8P///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jwAAAEgAAAAlAAAADAAAAAQAAABUAAAAoAAAACoAAAAzAAAAjQAAAEcAAAABAAAAWyQNQlUlDUIqAAAAMwAAAA4AAABMAAAAAAAAAAAAAAAAAAAA//////////9oAAAAGAQyBDAEPQQ+BDIEMAQgACEELgAgABAELgAgAAwAAAAIAAAACAAAAAkAAAAJAAAACAAAAAgAAAAEAAAACgAAAAMAAAAEAAAACgAAAAM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EAAABcAAAAAQAAAFskDUJVJQ1CCgAAAFAAAAANAAAATAAAAAAAAAAAAAAAAAAAAP//////////aAAAABgEMgQwBD0EPgQyBDAEIAAhBC4AIAAQBC4AAAAIAAAABgAAAAYAAAAHAAAABwAAAAYAAAAGAAAAAwAAAAcAAAADAAAAAwAAAAc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6B5F-B5DC-4D2F-8202-B7654ABF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2659</Words>
  <Characters>15158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Покровская СОШ</cp:lastModifiedBy>
  <cp:revision>4</cp:revision>
  <cp:lastPrinted>2019-12-18T12:29:00Z</cp:lastPrinted>
  <dcterms:created xsi:type="dcterms:W3CDTF">2020-08-21T05:00:00Z</dcterms:created>
  <dcterms:modified xsi:type="dcterms:W3CDTF">2023-09-21T12:34:00Z</dcterms:modified>
</cp:coreProperties>
</file>