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23" w:rsidRPr="0040128C" w:rsidRDefault="00DE1523" w:rsidP="00DE1523">
      <w:pPr>
        <w:keepNext/>
        <w:keepLines/>
        <w:spacing w:before="20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128C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Комитет Администрации </w:t>
      </w:r>
      <w:proofErr w:type="spellStart"/>
      <w:r w:rsidRPr="0040128C">
        <w:rPr>
          <w:rFonts w:asciiTheme="majorHAnsi" w:eastAsiaTheme="majorEastAsia" w:hAnsiTheme="majorHAnsi" w:cstheme="majorBidi"/>
          <w:b/>
          <w:bCs/>
          <w:sz w:val="26"/>
          <w:szCs w:val="26"/>
        </w:rPr>
        <w:t>г.Славгорода</w:t>
      </w:r>
      <w:proofErr w:type="spellEnd"/>
      <w:r w:rsidRPr="0040128C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Алтайского края по образованию</w:t>
      </w:r>
    </w:p>
    <w:p w:rsidR="00DE1523" w:rsidRPr="0040128C" w:rsidRDefault="00DE1523" w:rsidP="00DE1523">
      <w:pPr>
        <w:jc w:val="center"/>
        <w:outlineLvl w:val="0"/>
        <w:rPr>
          <w:rFonts w:eastAsia="Times New Roman" w:cs="Times New Roman"/>
          <w:b/>
        </w:rPr>
      </w:pPr>
      <w:r w:rsidRPr="0040128C">
        <w:rPr>
          <w:rFonts w:eastAsia="Times New Roman" w:cs="Times New Roman"/>
          <w:b/>
        </w:rPr>
        <w:t>Муниципальное бюджетное общеобразовательное учреждение</w:t>
      </w:r>
    </w:p>
    <w:p w:rsidR="00DE1523" w:rsidRPr="0040128C" w:rsidRDefault="00DE1523" w:rsidP="00DE1523">
      <w:pPr>
        <w:jc w:val="center"/>
        <w:outlineLvl w:val="0"/>
        <w:rPr>
          <w:rFonts w:eastAsia="Times New Roman" w:cs="Times New Roman"/>
          <w:b/>
        </w:rPr>
      </w:pPr>
      <w:r w:rsidRPr="0040128C">
        <w:rPr>
          <w:rFonts w:eastAsia="Times New Roman" w:cs="Times New Roman"/>
          <w:b/>
        </w:rPr>
        <w:t xml:space="preserve"> «Покровская средняя общеобразовательная школа» </w:t>
      </w:r>
    </w:p>
    <w:p w:rsidR="00DE1523" w:rsidRPr="0040128C" w:rsidRDefault="00DE1523" w:rsidP="00DE1523">
      <w:pPr>
        <w:jc w:val="center"/>
        <w:outlineLvl w:val="0"/>
        <w:rPr>
          <w:rFonts w:eastAsia="Times New Roman" w:cs="Times New Roman"/>
          <w:b/>
        </w:rPr>
      </w:pPr>
      <w:r w:rsidRPr="0040128C">
        <w:rPr>
          <w:rFonts w:eastAsia="Times New Roman" w:cs="Times New Roman"/>
          <w:b/>
        </w:rPr>
        <w:t>с. Покровка г. Славгорода Алтайского края</w:t>
      </w:r>
    </w:p>
    <w:p w:rsidR="00DE1523" w:rsidRPr="0040128C" w:rsidRDefault="00DE1523" w:rsidP="00DE1523">
      <w:pPr>
        <w:jc w:val="center"/>
        <w:outlineLvl w:val="0"/>
        <w:rPr>
          <w:rFonts w:eastAsia="Times New Roman" w:cs="Times New Roman"/>
          <w:b/>
        </w:rPr>
      </w:pPr>
    </w:p>
    <w:p w:rsidR="00DE1523" w:rsidRPr="0040128C" w:rsidRDefault="00DE1523" w:rsidP="00DE1523">
      <w:pPr>
        <w:jc w:val="center"/>
        <w:outlineLvl w:val="0"/>
        <w:rPr>
          <w:rFonts w:eastAsia="Times New Roman" w:cs="Times New Roman"/>
          <w:b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93"/>
        <w:gridCol w:w="3191"/>
      </w:tblGrid>
      <w:tr w:rsidR="00DC05CC" w:rsidRPr="0040128C" w:rsidTr="00DC05CC">
        <w:tc>
          <w:tcPr>
            <w:tcW w:w="3070" w:type="dxa"/>
          </w:tcPr>
          <w:p w:rsidR="00DC05CC" w:rsidRPr="004D04C1" w:rsidRDefault="00DC05CC" w:rsidP="00DC05C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 w:rsidRPr="004D04C1">
              <w:rPr>
                <w:color w:val="000000"/>
              </w:rPr>
              <w:t>РАССМОТРЕНО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4D04C1">
              <w:rPr>
                <w:color w:val="000000"/>
              </w:rPr>
              <w:t>ШУМО учителей естественно-научных и гуманитарных дисциплин</w:t>
            </w:r>
          </w:p>
          <w:p w:rsidR="00DC05CC" w:rsidRPr="004D04C1" w:rsidRDefault="00DC05CC" w:rsidP="00DC05CC">
            <w:pPr>
              <w:autoSpaceDE w:val="0"/>
              <w:autoSpaceDN w:val="0"/>
              <w:rPr>
                <w:color w:val="000000"/>
              </w:rPr>
            </w:pPr>
            <w:r w:rsidRPr="004D04C1">
              <w:rPr>
                <w:color w:val="000000"/>
              </w:rPr>
              <w:t>Протокол № 3 от «</w:t>
            </w:r>
            <w:proofErr w:type="gramStart"/>
            <w:r w:rsidRPr="004D04C1">
              <w:rPr>
                <w:color w:val="000000"/>
              </w:rPr>
              <w:t>23»08.2023</w:t>
            </w:r>
            <w:proofErr w:type="gramEnd"/>
            <w:r w:rsidRPr="004D04C1">
              <w:rPr>
                <w:color w:val="000000"/>
              </w:rPr>
              <w:t xml:space="preserve"> г.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093" w:type="dxa"/>
          </w:tcPr>
          <w:p w:rsidR="00DC05CC" w:rsidRPr="004D04C1" w:rsidRDefault="00DC05CC" w:rsidP="00DC05C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4D04C1">
              <w:rPr>
                <w:color w:val="000000"/>
              </w:rPr>
              <w:t>СОГЛАСОВАНО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4D04C1">
              <w:rPr>
                <w:color w:val="000000"/>
              </w:rPr>
              <w:t>Заместитель директора по УВР МБОУ "Покровская СОШ"</w:t>
            </w:r>
          </w:p>
          <w:p w:rsidR="00DC05CC" w:rsidRPr="004D04C1" w:rsidRDefault="00DC05CC" w:rsidP="00DC05CC">
            <w:pPr>
              <w:autoSpaceDE w:val="0"/>
              <w:autoSpaceDN w:val="0"/>
              <w:rPr>
                <w:color w:val="000000"/>
              </w:rPr>
            </w:pPr>
            <w:r w:rsidRPr="004D04C1">
              <w:rPr>
                <w:color w:val="000000"/>
              </w:rPr>
              <w:t>Протокол № 1 от «</w:t>
            </w:r>
            <w:proofErr w:type="gramStart"/>
            <w:r w:rsidRPr="004D04C1">
              <w:rPr>
                <w:color w:val="000000"/>
              </w:rPr>
              <w:t>21»08.2023</w:t>
            </w:r>
            <w:proofErr w:type="gramEnd"/>
            <w:r w:rsidRPr="004D04C1">
              <w:rPr>
                <w:color w:val="000000"/>
              </w:rPr>
              <w:t xml:space="preserve"> г.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DC05CC" w:rsidRPr="004D04C1" w:rsidRDefault="00DC05CC" w:rsidP="00DC05C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4D04C1">
              <w:rPr>
                <w:color w:val="000000"/>
              </w:rPr>
              <w:t>УТВЕРЖДЕНО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4D04C1">
              <w:rPr>
                <w:color w:val="000000"/>
              </w:rPr>
              <w:t>Директор</w:t>
            </w:r>
            <w:r>
              <w:rPr>
                <w:color w:val="000000"/>
              </w:rPr>
              <w:t>ом</w:t>
            </w:r>
            <w:r w:rsidRPr="004D04C1">
              <w:rPr>
                <w:color w:val="000000"/>
              </w:rPr>
              <w:t xml:space="preserve"> МБОУ "Покровская СОШ"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ind w:right="-108"/>
              <w:rPr>
                <w:color w:val="000000"/>
              </w:rPr>
            </w:pPr>
            <w:r w:rsidRPr="004D04C1">
              <w:rPr>
                <w:color w:val="000000"/>
              </w:rPr>
              <w:t xml:space="preserve">Приказ № 156 </w:t>
            </w:r>
            <w:proofErr w:type="gramStart"/>
            <w:r w:rsidRPr="004D04C1">
              <w:rPr>
                <w:color w:val="000000"/>
              </w:rPr>
              <w:t>от«</w:t>
            </w:r>
            <w:proofErr w:type="gramEnd"/>
            <w:r w:rsidRPr="004D04C1">
              <w:rPr>
                <w:color w:val="000000"/>
              </w:rPr>
              <w:t>25»08.2023 г.</w:t>
            </w:r>
          </w:p>
          <w:p w:rsidR="00DC05CC" w:rsidRPr="004D04C1" w:rsidRDefault="00DC05CC" w:rsidP="00DC05C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DE1523" w:rsidRPr="005B2490" w:rsidRDefault="00DE1523" w:rsidP="00DE1523">
      <w:pPr>
        <w:ind w:left="-426"/>
      </w:pPr>
    </w:p>
    <w:p w:rsidR="00DE1523" w:rsidRDefault="00DC05CC" w:rsidP="00DC05CC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0014F1D6-56BE-4531-B9F2-C3BA0B0DA5CA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DE1523" w:rsidRDefault="00DE1523" w:rsidP="00DE1523"/>
    <w:p w:rsidR="00DE1523" w:rsidRDefault="00DE1523" w:rsidP="00DE1523"/>
    <w:p w:rsidR="00DE1523" w:rsidRPr="0058500E" w:rsidRDefault="00DE1523" w:rsidP="00DE1523">
      <w:pPr>
        <w:jc w:val="center"/>
        <w:rPr>
          <w:b/>
          <w:sz w:val="28"/>
          <w:szCs w:val="28"/>
        </w:rPr>
      </w:pPr>
      <w:r w:rsidRPr="0058500E">
        <w:rPr>
          <w:b/>
          <w:sz w:val="28"/>
          <w:szCs w:val="28"/>
        </w:rPr>
        <w:t>ФИЗИКА</w:t>
      </w:r>
    </w:p>
    <w:p w:rsidR="00DE1523" w:rsidRDefault="00DE1523" w:rsidP="00DE15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рабочая</w:t>
      </w:r>
      <w:proofErr w:type="gramEnd"/>
      <w:r>
        <w:rPr>
          <w:b/>
          <w:sz w:val="28"/>
          <w:szCs w:val="28"/>
        </w:rPr>
        <w:t xml:space="preserve"> п</w:t>
      </w:r>
      <w:r w:rsidRPr="0058500E">
        <w:rPr>
          <w:b/>
          <w:sz w:val="28"/>
          <w:szCs w:val="28"/>
        </w:rPr>
        <w:t>рогра</w:t>
      </w:r>
      <w:r>
        <w:rPr>
          <w:b/>
          <w:sz w:val="28"/>
          <w:szCs w:val="28"/>
        </w:rPr>
        <w:t xml:space="preserve">мма составлена на основе </w:t>
      </w:r>
    </w:p>
    <w:p w:rsidR="00DE1523" w:rsidRPr="0058500E" w:rsidRDefault="00DE1523" w:rsidP="00DE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Pr="0058500E">
        <w:rPr>
          <w:b/>
          <w:sz w:val="28"/>
          <w:szCs w:val="28"/>
        </w:rPr>
        <w:t>для общеобразовательных учреждений</w:t>
      </w:r>
      <w:r>
        <w:rPr>
          <w:b/>
          <w:sz w:val="28"/>
          <w:szCs w:val="28"/>
        </w:rPr>
        <w:t xml:space="preserve"> </w:t>
      </w:r>
      <w:r w:rsidRPr="0058500E">
        <w:rPr>
          <w:b/>
          <w:sz w:val="28"/>
          <w:szCs w:val="28"/>
        </w:rPr>
        <w:t xml:space="preserve">«Физика. </w:t>
      </w:r>
      <w:r>
        <w:rPr>
          <w:b/>
          <w:sz w:val="28"/>
          <w:szCs w:val="28"/>
        </w:rPr>
        <w:t>10</w:t>
      </w:r>
      <w:r w:rsidRPr="0058500E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классы</w:t>
      </w:r>
      <w:r w:rsidRPr="0058500E">
        <w:rPr>
          <w:b/>
          <w:sz w:val="28"/>
          <w:szCs w:val="28"/>
        </w:rPr>
        <w:t>».</w:t>
      </w:r>
    </w:p>
    <w:p w:rsidR="00DE1523" w:rsidRPr="0058500E" w:rsidRDefault="00DE1523" w:rsidP="00DE1523">
      <w:pPr>
        <w:jc w:val="center"/>
        <w:rPr>
          <w:b/>
          <w:sz w:val="28"/>
          <w:szCs w:val="28"/>
        </w:rPr>
      </w:pPr>
      <w:r w:rsidRPr="0058500E">
        <w:rPr>
          <w:b/>
          <w:sz w:val="28"/>
          <w:szCs w:val="28"/>
        </w:rPr>
        <w:t xml:space="preserve">Авторы программы: </w:t>
      </w:r>
      <w:proofErr w:type="spellStart"/>
      <w:r>
        <w:rPr>
          <w:b/>
          <w:sz w:val="28"/>
          <w:szCs w:val="28"/>
        </w:rPr>
        <w:t>В.С.Данюшенков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О.В.Коршунова</w:t>
      </w:r>
      <w:r w:rsidRPr="005850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>.: Просвещение - 2010</w:t>
      </w:r>
    </w:p>
    <w:p w:rsidR="00DE1523" w:rsidRDefault="00DE1523" w:rsidP="00DE15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ступень</w:t>
      </w:r>
      <w:proofErr w:type="gramEnd"/>
      <w:r>
        <w:rPr>
          <w:b/>
          <w:sz w:val="28"/>
          <w:szCs w:val="28"/>
        </w:rPr>
        <w:t>: среднее</w:t>
      </w:r>
      <w:r w:rsidRPr="0058500E">
        <w:rPr>
          <w:b/>
          <w:sz w:val="28"/>
          <w:szCs w:val="28"/>
        </w:rPr>
        <w:t xml:space="preserve"> общее образование</w:t>
      </w:r>
    </w:p>
    <w:p w:rsidR="00DE1523" w:rsidRDefault="00DE1523" w:rsidP="00DE1523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65355A">
        <w:rPr>
          <w:b/>
          <w:sz w:val="28"/>
          <w:szCs w:val="28"/>
        </w:rPr>
        <w:t>11</w:t>
      </w:r>
      <w:r w:rsidRPr="00550CA4">
        <w:rPr>
          <w:b/>
          <w:sz w:val="28"/>
          <w:szCs w:val="28"/>
        </w:rPr>
        <w:t xml:space="preserve"> класс  </w:t>
      </w:r>
    </w:p>
    <w:p w:rsidR="00DE1523" w:rsidRPr="0058500E" w:rsidRDefault="006F0B5A" w:rsidP="00DE15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срок</w:t>
      </w:r>
      <w:proofErr w:type="gramEnd"/>
      <w:r>
        <w:rPr>
          <w:b/>
          <w:sz w:val="28"/>
          <w:szCs w:val="28"/>
        </w:rPr>
        <w:t xml:space="preserve"> реализации: 2023-2024</w:t>
      </w:r>
      <w:r w:rsidR="00DE1523" w:rsidRPr="0058500E">
        <w:rPr>
          <w:b/>
          <w:sz w:val="28"/>
          <w:szCs w:val="28"/>
        </w:rPr>
        <w:t xml:space="preserve"> учебный год</w:t>
      </w:r>
    </w:p>
    <w:p w:rsidR="00DE1523" w:rsidRDefault="00DE1523" w:rsidP="00DE1523">
      <w:pPr>
        <w:jc w:val="center"/>
      </w:pPr>
    </w:p>
    <w:p w:rsidR="00DE1523" w:rsidRDefault="00DE1523" w:rsidP="00DE1523">
      <w:pPr>
        <w:jc w:val="center"/>
      </w:pPr>
    </w:p>
    <w:p w:rsidR="00DE1523" w:rsidRDefault="00DE1523" w:rsidP="00DE1523"/>
    <w:p w:rsidR="00DE1523" w:rsidRDefault="00DE1523" w:rsidP="00DE1523"/>
    <w:p w:rsidR="00DE1523" w:rsidRDefault="00DE1523" w:rsidP="00DE1523">
      <w:pPr>
        <w:jc w:val="center"/>
      </w:pPr>
    </w:p>
    <w:p w:rsidR="00DE1523" w:rsidRDefault="00DE1523" w:rsidP="00DE1523">
      <w:pPr>
        <w:jc w:val="right"/>
      </w:pPr>
      <w:proofErr w:type="spellStart"/>
      <w:proofErr w:type="gramStart"/>
      <w:r>
        <w:t>азработчик</w:t>
      </w:r>
      <w:proofErr w:type="spellEnd"/>
      <w:proofErr w:type="gramEnd"/>
      <w:r>
        <w:t>:</w:t>
      </w:r>
    </w:p>
    <w:p w:rsidR="00DE1523" w:rsidRDefault="00DE1523" w:rsidP="00DE1523">
      <w:pPr>
        <w:jc w:val="right"/>
      </w:pPr>
      <w:r>
        <w:t>Коровина Светлана Николаевна</w:t>
      </w:r>
    </w:p>
    <w:p w:rsidR="00DE1523" w:rsidRDefault="00DE1523" w:rsidP="00DE1523">
      <w:pPr>
        <w:jc w:val="right"/>
      </w:pPr>
      <w:proofErr w:type="gramStart"/>
      <w:r>
        <w:t>учитель</w:t>
      </w:r>
      <w:proofErr w:type="gramEnd"/>
      <w:r>
        <w:t xml:space="preserve"> физики и информатики</w:t>
      </w:r>
    </w:p>
    <w:p w:rsidR="00DE1523" w:rsidRDefault="00DE1523" w:rsidP="00DE1523">
      <w:pPr>
        <w:jc w:val="right"/>
      </w:pPr>
    </w:p>
    <w:p w:rsidR="00DE1523" w:rsidRDefault="00DE1523" w:rsidP="00DE1523">
      <w:pPr>
        <w:jc w:val="right"/>
      </w:pPr>
    </w:p>
    <w:p w:rsidR="00DE1523" w:rsidRDefault="00DE1523" w:rsidP="00DE1523">
      <w:pPr>
        <w:jc w:val="right"/>
      </w:pPr>
    </w:p>
    <w:p w:rsidR="00DE1523" w:rsidRDefault="00DE1523" w:rsidP="00DE1523"/>
    <w:p w:rsidR="00DE1523" w:rsidRDefault="00DE1523" w:rsidP="00DE1523"/>
    <w:p w:rsidR="00DE1523" w:rsidRDefault="00DE1523" w:rsidP="00DE1523"/>
    <w:p w:rsidR="00DE1523" w:rsidRDefault="00DE1523" w:rsidP="00DE1523">
      <w:pPr>
        <w:jc w:val="center"/>
      </w:pPr>
      <w:proofErr w:type="spellStart"/>
      <w:proofErr w:type="gramStart"/>
      <w:r>
        <w:t>г.Славгород</w:t>
      </w:r>
      <w:proofErr w:type="spellEnd"/>
      <w:r>
        <w:t xml:space="preserve">  </w:t>
      </w:r>
      <w:proofErr w:type="spellStart"/>
      <w:r>
        <w:t>с.Покровка</w:t>
      </w:r>
      <w:proofErr w:type="spellEnd"/>
      <w:proofErr w:type="gramEnd"/>
    </w:p>
    <w:p w:rsidR="00DE1523" w:rsidRPr="00751773" w:rsidRDefault="006F0B5A" w:rsidP="00DE1523">
      <w:pPr>
        <w:jc w:val="center"/>
      </w:pPr>
      <w:r>
        <w:t>2023</w:t>
      </w:r>
      <w:r w:rsidR="00DE1523">
        <w:t xml:space="preserve"> г.</w:t>
      </w:r>
    </w:p>
    <w:p w:rsidR="00DE1523" w:rsidRDefault="00DE1523" w:rsidP="00931976">
      <w:pPr>
        <w:ind w:firstLine="708"/>
        <w:jc w:val="center"/>
        <w:rPr>
          <w:b/>
        </w:rPr>
      </w:pPr>
    </w:p>
    <w:p w:rsidR="00931976" w:rsidRDefault="00931976" w:rsidP="00931976">
      <w:pPr>
        <w:ind w:firstLine="708"/>
        <w:jc w:val="center"/>
        <w:rPr>
          <w:b/>
        </w:rPr>
      </w:pPr>
      <w:r w:rsidRPr="00931976">
        <w:rPr>
          <w:b/>
        </w:rPr>
        <w:lastRenderedPageBreak/>
        <w:t>Пояснительная записка</w:t>
      </w:r>
    </w:p>
    <w:p w:rsidR="004E63F4" w:rsidRPr="00931976" w:rsidRDefault="004E63F4" w:rsidP="00931976">
      <w:pPr>
        <w:ind w:firstLine="708"/>
        <w:jc w:val="center"/>
        <w:rPr>
          <w:b/>
        </w:rPr>
      </w:pPr>
    </w:p>
    <w:p w:rsidR="00931976" w:rsidRDefault="00931976" w:rsidP="00343E37">
      <w:pPr>
        <w:ind w:firstLine="708"/>
        <w:jc w:val="both"/>
        <w:rPr>
          <w:rFonts w:eastAsia="Calibri" w:cs="Times New Roman"/>
        </w:rPr>
      </w:pPr>
      <w:r w:rsidRPr="00931976">
        <w:rPr>
          <w:rFonts w:eastAsia="Calibri" w:cs="Times New Roman"/>
        </w:rPr>
        <w:t xml:space="preserve">Данная рабочая программа составлена на основе Программы по физике для 10-11 классов общеобразовательных учреждений. Авторы программы В.С. </w:t>
      </w:r>
      <w:proofErr w:type="spellStart"/>
      <w:r w:rsidRPr="00931976">
        <w:rPr>
          <w:rFonts w:eastAsia="Calibri" w:cs="Times New Roman"/>
        </w:rPr>
        <w:t>Данюшенков</w:t>
      </w:r>
      <w:proofErr w:type="spellEnd"/>
      <w:r w:rsidRPr="00931976">
        <w:rPr>
          <w:rFonts w:eastAsia="Calibri" w:cs="Times New Roman"/>
        </w:rPr>
        <w:t xml:space="preserve">, О.В. Коршунова. Программа опубликована в сборнике «Физика. </w:t>
      </w:r>
      <w:proofErr w:type="gramStart"/>
      <w:r w:rsidRPr="00931976">
        <w:rPr>
          <w:rFonts w:eastAsia="Calibri" w:cs="Times New Roman"/>
        </w:rPr>
        <w:t>Программы  общеобразовательных</w:t>
      </w:r>
      <w:proofErr w:type="gramEnd"/>
      <w:r w:rsidRPr="00931976">
        <w:rPr>
          <w:rFonts w:eastAsia="Calibri" w:cs="Times New Roman"/>
        </w:rPr>
        <w:t xml:space="preserve"> учреждений. 10-11 классы / авт. П.Г. Саенко и др.– М.: Просвещение, 2010». </w:t>
      </w:r>
    </w:p>
    <w:p w:rsidR="00343E37" w:rsidRDefault="00343E37" w:rsidP="00343E37">
      <w:pPr>
        <w:pStyle w:val="a6"/>
        <w:spacing w:before="0" w:beforeAutospacing="0" w:after="0" w:afterAutospacing="0"/>
        <w:ind w:firstLine="708"/>
        <w:jc w:val="both"/>
        <w:textAlignment w:val="top"/>
        <w:rPr>
          <w:shd w:val="clear" w:color="auto" w:fill="FFFFFF"/>
        </w:rPr>
      </w:pPr>
      <w:r>
        <w:rPr>
          <w:rFonts w:eastAsia="Calibri"/>
        </w:rPr>
        <w:t>Про</w:t>
      </w:r>
      <w:r>
        <w:rPr>
          <w:rFonts w:eastAsia="Calibri"/>
        </w:rPr>
        <w:softHyphen/>
        <w:t>грамма соответствует федеральному компоненту государственного стандарта среднего полного(общего) образования по физике.</w:t>
      </w:r>
    </w:p>
    <w:p w:rsidR="00343E37" w:rsidRDefault="00343E37" w:rsidP="00931976">
      <w:pPr>
        <w:ind w:firstLine="708"/>
        <w:jc w:val="both"/>
      </w:pPr>
    </w:p>
    <w:p w:rsidR="00931976" w:rsidRPr="00931976" w:rsidRDefault="00931976" w:rsidP="00931976">
      <w:pPr>
        <w:ind w:firstLine="708"/>
        <w:jc w:val="both"/>
        <w:rPr>
          <w:b/>
        </w:rPr>
      </w:pPr>
      <w:r w:rsidRPr="00931976">
        <w:rPr>
          <w:b/>
        </w:rPr>
        <w:t xml:space="preserve">Обоснование выбора УМК для реализации учебной программы. </w:t>
      </w:r>
    </w:p>
    <w:p w:rsidR="00931976" w:rsidRDefault="00931976" w:rsidP="004E63F4">
      <w:pPr>
        <w:ind w:firstLine="567"/>
        <w:jc w:val="both"/>
      </w:pPr>
      <w:r>
        <w:t xml:space="preserve">Данный курс построен в русле развития познавательных интересов, интеллектуальных и творческих способностей, самостоятельности, в приобретении новых знаний при решении физических задач и выполнении экспериментальных исследований с использованием информационных технологий. Программа предполагает преподавание предмета по учебнику для общеобразовательных </w:t>
      </w:r>
      <w:proofErr w:type="gramStart"/>
      <w:r>
        <w:t>учреждений  (</w:t>
      </w:r>
      <w:proofErr w:type="gramEnd"/>
      <w:r>
        <w:t xml:space="preserve">базовый и профильный уровни)    авторов </w:t>
      </w:r>
      <w:proofErr w:type="spellStart"/>
      <w:r>
        <w:t>Г.Я.Мякишева</w:t>
      </w:r>
      <w:proofErr w:type="spellEnd"/>
      <w:r>
        <w:t xml:space="preserve">, </w:t>
      </w:r>
      <w:proofErr w:type="spellStart"/>
      <w:r>
        <w:t>Б.Б.Буховцева</w:t>
      </w:r>
      <w:proofErr w:type="spellEnd"/>
      <w:r>
        <w:t xml:space="preserve">, </w:t>
      </w:r>
      <w:proofErr w:type="spellStart"/>
      <w:r>
        <w:t>В.М.Чаругина</w:t>
      </w:r>
      <w:proofErr w:type="spellEnd"/>
    </w:p>
    <w:p w:rsidR="00931976" w:rsidRPr="00341FE2" w:rsidRDefault="00931976" w:rsidP="00341FE2">
      <w:pPr>
        <w:ind w:firstLine="567"/>
        <w:jc w:val="both"/>
      </w:pPr>
      <w:r>
        <w:t xml:space="preserve">В учебнике изложены основы электродинамики, оптики, атомной физики и астрофизики. Четкая структура учебника облегчает понимание учебного материала. Приведено много примеров проявления и применения физических законов в окружающей жизни, сведений из истории физических открытий, дано иллюстрированное описание физических опытов. Приведены примеры решения ключевых задач. Учебник является ядром учебно-методического комплекта. Второй основной элемент </w:t>
      </w:r>
      <w:proofErr w:type="gramStart"/>
      <w:r>
        <w:t>комплекта  -</w:t>
      </w:r>
      <w:proofErr w:type="gramEnd"/>
      <w:r>
        <w:t xml:space="preserve">  задачник, в котором содержатся качественные, расчетные и экспериментальные задания по всем темам курса, дифференцированные по уровням сложности.   Задачник можно использовать для работы в классе и дома. </w:t>
      </w:r>
    </w:p>
    <w:p w:rsidR="00931976" w:rsidRP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</w:rPr>
      </w:pPr>
      <w:r w:rsidRPr="00931976">
        <w:rPr>
          <w:rFonts w:eastAsia="Times New Roman" w:cs="Times New Roman"/>
          <w:b/>
          <w:bCs/>
          <w:color w:val="000000"/>
        </w:rPr>
        <w:t xml:space="preserve">Цели изучения предмета </w:t>
      </w:r>
    </w:p>
    <w:p w:rsid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 xml:space="preserve">освоение знаний о фундаментальных физических законах </w:t>
      </w:r>
      <w:r>
        <w:rPr>
          <w:rFonts w:eastAsia="Times New Roman" w:cs="Times New Roman"/>
          <w:bCs/>
          <w:color w:val="000000"/>
        </w:rPr>
        <w:t xml:space="preserve">электрического заряда, </w:t>
      </w:r>
      <w:r w:rsidRPr="00931976">
        <w:rPr>
          <w:rFonts w:eastAsia="Times New Roman" w:cs="Times New Roman"/>
          <w:bCs/>
          <w:color w:val="000000"/>
        </w:rPr>
        <w:t>термодинамики, электромагнитной индукции, фотоэффекта;</w:t>
      </w:r>
    </w:p>
    <w:p w:rsidR="00931976" w:rsidRDefault="002D5453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="00931976" w:rsidRPr="00931976">
        <w:rPr>
          <w:rFonts w:eastAsia="Times New Roman" w:cs="Times New Roman"/>
          <w:bCs/>
          <w:color w:val="000000"/>
        </w:rPr>
        <w:t xml:space="preserve"> наиболее важных открытиях в области физики; </w:t>
      </w:r>
    </w:p>
    <w:p w:rsidR="00931976" w:rsidRDefault="002D5453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="00931976" w:rsidRPr="00931976">
        <w:rPr>
          <w:rFonts w:eastAsia="Times New Roman" w:cs="Times New Roman"/>
          <w:bCs/>
          <w:color w:val="000000"/>
        </w:rPr>
        <w:t xml:space="preserve">методах научного познания природы. </w:t>
      </w:r>
    </w:p>
    <w:p w:rsidR="00931976" w:rsidRP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 w:rsidRPr="00931976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 xml:space="preserve">овладение умениями проводить наблюдения, планировать и выполнять эксперименты; </w:t>
      </w: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 xml:space="preserve">наблюдение электромагнитной индукции, распространение электромагнитных волн, волновых свойств света, фотоэффекта, излучения поглощения света атомом; </w:t>
      </w:r>
    </w:p>
    <w:p w:rsidR="00931976" w:rsidRP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 xml:space="preserve">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средств радио - и телекоммуникаций. </w:t>
      </w:r>
    </w:p>
    <w:p w:rsid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>воспитание убеждённости в возможности познания законов природы;</w:t>
      </w:r>
    </w:p>
    <w:p w:rsid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 w:rsidRPr="00931976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>использования достижений физики на благо развития человеческой цивилизации;</w:t>
      </w:r>
    </w:p>
    <w:p w:rsid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 w:rsidRPr="00931976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-  </w:t>
      </w:r>
      <w:r w:rsidRPr="00931976">
        <w:rPr>
          <w:rFonts w:eastAsia="Times New Roman" w:cs="Times New Roman"/>
          <w:bCs/>
          <w:color w:val="000000"/>
        </w:rPr>
        <w:t>необходимости сотрудничества в процесс</w:t>
      </w:r>
      <w:r>
        <w:rPr>
          <w:rFonts w:eastAsia="Times New Roman" w:cs="Times New Roman"/>
          <w:bCs/>
          <w:color w:val="000000"/>
        </w:rPr>
        <w:t xml:space="preserve">е совместного выполнения задач, </w:t>
      </w:r>
      <w:r w:rsidRPr="00931976">
        <w:rPr>
          <w:rFonts w:eastAsia="Times New Roman" w:cs="Times New Roman"/>
          <w:bCs/>
          <w:color w:val="000000"/>
        </w:rPr>
        <w:t>уважительного отношения к мнению оппонента при обсуждении проблем</w:t>
      </w:r>
      <w:r>
        <w:rPr>
          <w:rFonts w:eastAsia="Times New Roman" w:cs="Times New Roman"/>
          <w:bCs/>
          <w:color w:val="000000"/>
        </w:rPr>
        <w:t xml:space="preserve"> </w:t>
      </w:r>
      <w:r w:rsidRPr="00931976">
        <w:rPr>
          <w:rFonts w:eastAsia="Times New Roman" w:cs="Times New Roman"/>
          <w:bCs/>
          <w:color w:val="000000"/>
        </w:rPr>
        <w:t xml:space="preserve">естественнонаучного содержания; </w:t>
      </w:r>
    </w:p>
    <w:p w:rsidR="00931976" w:rsidRPr="00931976" w:rsidRDefault="00931976" w:rsidP="00341FE2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>готовности к морально -</w:t>
      </w:r>
      <w:r w:rsidR="004E63F4">
        <w:rPr>
          <w:rFonts w:eastAsia="Times New Roman" w:cs="Times New Roman"/>
          <w:bCs/>
          <w:color w:val="000000"/>
        </w:rPr>
        <w:t xml:space="preserve"> </w:t>
      </w:r>
      <w:r w:rsidRPr="00931976">
        <w:rPr>
          <w:rFonts w:eastAsia="Times New Roman" w:cs="Times New Roman"/>
          <w:bCs/>
          <w:color w:val="000000"/>
        </w:rPr>
        <w:t>этической оценке использования научных достижений, чувства ответственности за защиту окружающей среды;</w:t>
      </w:r>
    </w:p>
    <w:p w:rsidR="00931976" w:rsidRPr="00931976" w:rsidRDefault="00931976" w:rsidP="002D5453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 xml:space="preserve">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931976" w:rsidRPr="00931976" w:rsidRDefault="00931976" w:rsidP="002D5453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>развитие познавательных интересов, творческих способностей в процессе совместного выполнения задач</w:t>
      </w:r>
      <w:r>
        <w:rPr>
          <w:rFonts w:eastAsia="Times New Roman" w:cs="Times New Roman"/>
          <w:bCs/>
          <w:color w:val="000000"/>
        </w:rPr>
        <w:t xml:space="preserve"> </w:t>
      </w:r>
      <w:r w:rsidRPr="00931976">
        <w:rPr>
          <w:rFonts w:eastAsia="Times New Roman" w:cs="Times New Roman"/>
          <w:bCs/>
          <w:color w:val="000000"/>
        </w:rPr>
        <w:t xml:space="preserve">использование приобретённых знаний и умений для решения практических задач; рационального природопользования и охраны окружающей среды. </w:t>
      </w:r>
    </w:p>
    <w:p w:rsidR="00DE1523" w:rsidRDefault="00DE1523" w:rsidP="004E63F4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</w:rPr>
      </w:pPr>
    </w:p>
    <w:p w:rsidR="00931976" w:rsidRPr="00931976" w:rsidRDefault="00931976" w:rsidP="004E63F4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</w:rPr>
      </w:pPr>
      <w:r w:rsidRPr="00931976">
        <w:rPr>
          <w:rFonts w:eastAsia="Times New Roman" w:cs="Times New Roman"/>
          <w:b/>
          <w:bCs/>
          <w:color w:val="000000"/>
        </w:rPr>
        <w:lastRenderedPageBreak/>
        <w:t>Задачи изучения предмета:</w:t>
      </w:r>
    </w:p>
    <w:p w:rsidR="00931976" w:rsidRPr="00931976" w:rsidRDefault="00931976" w:rsidP="002D5453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-</w:t>
      </w:r>
      <w:r w:rsidRPr="00931976">
        <w:rPr>
          <w:rFonts w:eastAsia="Times New Roman" w:cs="Times New Roman"/>
          <w:bCs/>
          <w:color w:val="000000"/>
        </w:rPr>
        <w:t>знакомить    учащихся с методом научного познания и методами исследования объектов и явлений природы</w:t>
      </w:r>
      <w:r>
        <w:rPr>
          <w:rFonts w:eastAsia="Times New Roman" w:cs="Times New Roman"/>
          <w:bCs/>
          <w:color w:val="000000"/>
        </w:rPr>
        <w:t>;</w:t>
      </w:r>
    </w:p>
    <w:p w:rsidR="00931976" w:rsidRDefault="00931976" w:rsidP="002D5453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- </w:t>
      </w:r>
      <w:r w:rsidRPr="00931976">
        <w:rPr>
          <w:rFonts w:eastAsia="Times New Roman" w:cs="Times New Roman"/>
          <w:bCs/>
          <w:color w:val="000000"/>
        </w:rPr>
        <w:t xml:space="preserve">понимать    </w:t>
      </w:r>
      <w:proofErr w:type="gramStart"/>
      <w:r w:rsidRPr="00931976">
        <w:rPr>
          <w:rFonts w:eastAsia="Times New Roman" w:cs="Times New Roman"/>
          <w:bCs/>
          <w:color w:val="000000"/>
        </w:rPr>
        <w:t>основы  физических</w:t>
      </w:r>
      <w:proofErr w:type="gramEnd"/>
      <w:r w:rsidRPr="00931976">
        <w:rPr>
          <w:rFonts w:eastAsia="Times New Roman" w:cs="Times New Roman"/>
          <w:bCs/>
          <w:color w:val="000000"/>
        </w:rPr>
        <w:t xml:space="preserve"> теорий и их важнейших применений в технике и быту</w:t>
      </w:r>
      <w:r>
        <w:rPr>
          <w:rFonts w:eastAsia="Times New Roman" w:cs="Times New Roman"/>
          <w:bCs/>
          <w:color w:val="000000"/>
        </w:rPr>
        <w:t>.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>- знакомство учащихся с методом научного познания и методами исследования объектов и явлений природы;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понимать основы физических теорий и их важнейших применений в технике и быту;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  - понимать учащимися основных законов природы и влияния науки на развитие общества как важнейшего элемента общей культуры;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 - развивать мышление учащихся, формировать у них умение самостоятельно приобретать и применять знания, наблюдать и объяснять физические явления;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 - овладевать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применения физических законов в технике и технологии;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 усвоить школьниками идеи единства строения материи и неисчерпаемости процесса ее познания, понимать роль практики в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proofErr w:type="gramStart"/>
      <w:r w:rsidRPr="008E42E4">
        <w:t>познании</w:t>
      </w:r>
      <w:proofErr w:type="gramEnd"/>
      <w:r w:rsidRPr="008E42E4">
        <w:t xml:space="preserve"> физических явлений и законов;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 формировать познавательный интерес к физике и технике,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развивать творческие способности, осознанные мотивы учения;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подготовить к продолжению образования и сознательному выбору профессии. </w:t>
      </w:r>
    </w:p>
    <w:p w:rsidR="002D5453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  <w:rPr>
          <w:b/>
        </w:rPr>
      </w:pPr>
      <w:r w:rsidRPr="00700684">
        <w:rPr>
          <w:b/>
        </w:rPr>
        <w:t xml:space="preserve">Ценностные ориентиры содержание учебного предмета: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Рабочая программа направлена на реализацию личностно-ориентированного, </w:t>
      </w:r>
      <w:proofErr w:type="spellStart"/>
      <w:r w:rsidRPr="008E42E4">
        <w:t>деятельностного</w:t>
      </w:r>
      <w:proofErr w:type="spellEnd"/>
      <w:r w:rsidRPr="008E42E4">
        <w:t xml:space="preserve">, проблемно-поискового подходов;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- освоение учащимися интеллектуальной и практической деятельности.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В общей системе естественно-научного образования современного человека физика играет основополагающую роль. Под влиянием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proofErr w:type="gramStart"/>
      <w:r w:rsidRPr="008E42E4">
        <w:t>физической</w:t>
      </w:r>
      <w:proofErr w:type="gramEnd"/>
      <w:r w:rsidRPr="008E42E4">
        <w:t xml:space="preserve"> науки развиваются новые направления научных исследований, возникающие на стыке с другими науками, создаются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proofErr w:type="gramStart"/>
      <w:r w:rsidRPr="008E42E4">
        <w:t>техника</w:t>
      </w:r>
      <w:proofErr w:type="gramEnd"/>
      <w:r w:rsidRPr="008E42E4">
        <w:t xml:space="preserve"> и технологическая база инновационного развития общества.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 xml:space="preserve">Содержание учебного предмета «Физика» в структуре содержания общего среднего образования, его цели и задачи определяются достижениями в области физики, их влиянием на уровень жизни людей.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>В основе предлагаемой концепции построения содержания учебного предмета «Физика» лежит системно-</w:t>
      </w:r>
      <w:proofErr w:type="spellStart"/>
      <w:r w:rsidRPr="008E42E4">
        <w:t>деятельностный</w:t>
      </w:r>
      <w:proofErr w:type="spellEnd"/>
      <w:r w:rsidRPr="008E42E4">
        <w:t xml:space="preserve"> (личностно- ориентированный) подход, который предполагает: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>-</w:t>
      </w:r>
      <w:r>
        <w:t xml:space="preserve"> </w:t>
      </w:r>
      <w:r w:rsidRPr="008E42E4">
        <w:t xml:space="preserve">формирование и развитие в ходе образовательного процесса социально-личностных ориентаций, включающих общекультурное и личностное развитие учащихся, понимание ценностно-нравственного значения образования, знание идеологических, нравственных ценностей общества и государства и умение следовать им, чувство ответственности и личной перспективы, социальную мобильность и оптимизм; </w:t>
      </w:r>
    </w:p>
    <w:p w:rsidR="002D5453" w:rsidRPr="008E42E4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>-</w:t>
      </w:r>
      <w:r>
        <w:t xml:space="preserve"> </w:t>
      </w:r>
      <w:r w:rsidRPr="008E42E4">
        <w:t>формирование и развитие специальных предметных (</w:t>
      </w:r>
      <w:proofErr w:type="spellStart"/>
      <w:r w:rsidRPr="008E42E4">
        <w:t>знаниевых</w:t>
      </w:r>
      <w:proofErr w:type="spellEnd"/>
      <w:r w:rsidRPr="008E42E4">
        <w:t xml:space="preserve">) ориентаций: знания, умения, навыки, опыт творческой деятельности, ценностные установки, специфичные для физики как науки и как учебного предмета; умение самостоятельно приобретать знания и синтезировать новое знание на основе усвоенных элементов системы физических знаний; </w:t>
      </w:r>
    </w:p>
    <w:p w:rsidR="002D5453" w:rsidRPr="002D5453" w:rsidRDefault="002D5453" w:rsidP="002D5453">
      <w:pPr>
        <w:pStyle w:val="a6"/>
        <w:spacing w:before="0" w:beforeAutospacing="0" w:after="0" w:afterAutospacing="0"/>
        <w:ind w:firstLine="708"/>
        <w:jc w:val="both"/>
        <w:textAlignment w:val="top"/>
      </w:pPr>
      <w:r w:rsidRPr="008E42E4">
        <w:t>-</w:t>
      </w:r>
      <w:r>
        <w:t xml:space="preserve"> </w:t>
      </w:r>
      <w:r w:rsidRPr="008E42E4">
        <w:t xml:space="preserve">формирование и развитие в ходе образовательного процесса системных ориентаций (способов деятельности, применимых как в рамках образовательного процесса, так и в реальных жизненных ситуациях), создающих базис для непрерывного самообразования и предстоящей профессиональной деятельности. </w:t>
      </w:r>
    </w:p>
    <w:p w:rsidR="00751773" w:rsidRDefault="00751773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4E63F4" w:rsidRPr="004E63F4" w:rsidRDefault="004E63F4" w:rsidP="004E63F4">
      <w:pPr>
        <w:jc w:val="center"/>
        <w:rPr>
          <w:b/>
          <w:bCs/>
          <w:caps/>
        </w:rPr>
      </w:pPr>
      <w:r w:rsidRPr="004E63F4">
        <w:rPr>
          <w:rFonts w:eastAsia="Calibri" w:cs="Times New Roman"/>
          <w:b/>
          <w:bCs/>
          <w:caps/>
        </w:rPr>
        <w:lastRenderedPageBreak/>
        <w:t>содержание программы</w:t>
      </w:r>
    </w:p>
    <w:p w:rsidR="004E63F4" w:rsidRPr="001575DD" w:rsidRDefault="004E63F4" w:rsidP="004E63F4">
      <w:pPr>
        <w:jc w:val="center"/>
        <w:rPr>
          <w:rFonts w:eastAsia="Calibri" w:cs="Times New Roman"/>
          <w:b/>
          <w:bCs/>
          <w:caps/>
          <w:sz w:val="28"/>
          <w:szCs w:val="28"/>
        </w:rPr>
      </w:pPr>
    </w:p>
    <w:p w:rsidR="004E63F4" w:rsidRPr="004E63F4" w:rsidRDefault="004E63F4" w:rsidP="004E63F4">
      <w:pPr>
        <w:pStyle w:val="a9"/>
        <w:spacing w:after="0"/>
        <w:ind w:left="720"/>
        <w:jc w:val="both"/>
        <w:rPr>
          <w:b/>
        </w:rPr>
      </w:pPr>
      <w:r>
        <w:rPr>
          <w:b/>
        </w:rPr>
        <w:t xml:space="preserve">1. </w:t>
      </w:r>
      <w:r w:rsidRPr="004E63F4">
        <w:rPr>
          <w:b/>
        </w:rPr>
        <w:t>Электродинамика. (10 ч.)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>Магнитное поле.</w:t>
      </w:r>
      <w:r w:rsidRPr="004E63F4">
        <w:t xml:space="preserve"> Взаимодействие токов. Магнитное поле. Индукция магнитного поля. Сила Ампера. Сила Лоренца. Магнитные свойства вещества.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>Электромагнитная индукция.</w:t>
      </w:r>
      <w:r w:rsidRPr="004E63F4">
        <w:t xml:space="preserve"> 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</w:p>
    <w:p w:rsidR="004E63F4" w:rsidRPr="004E63F4" w:rsidRDefault="004E63F4" w:rsidP="004E63F4">
      <w:pPr>
        <w:pStyle w:val="a9"/>
        <w:ind w:left="1080"/>
        <w:jc w:val="both"/>
        <w:rPr>
          <w:i/>
          <w:lang w:val="en-US"/>
        </w:rPr>
      </w:pPr>
      <w:r w:rsidRPr="004E63F4">
        <w:rPr>
          <w:i/>
        </w:rPr>
        <w:t>Фронтальные лабораторные работы.</w:t>
      </w:r>
    </w:p>
    <w:p w:rsidR="004E63F4" w:rsidRPr="004E63F4" w:rsidRDefault="004E63F4" w:rsidP="004E63F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4E63F4">
        <w:t>Наблюдение действия магнитного поля на ток.</w:t>
      </w:r>
    </w:p>
    <w:p w:rsidR="004E63F4" w:rsidRPr="004E63F4" w:rsidRDefault="004E63F4" w:rsidP="004E63F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4E63F4">
        <w:t>Изучение явления электромагнитной индукции.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</w:p>
    <w:p w:rsidR="004E63F4" w:rsidRPr="004E63F4" w:rsidRDefault="004E63F4" w:rsidP="004E63F4">
      <w:pPr>
        <w:pStyle w:val="a9"/>
        <w:spacing w:after="0"/>
        <w:ind w:left="360"/>
        <w:jc w:val="both"/>
        <w:rPr>
          <w:b/>
        </w:rPr>
      </w:pPr>
      <w:r>
        <w:rPr>
          <w:b/>
        </w:rPr>
        <w:t xml:space="preserve">2. </w:t>
      </w:r>
      <w:r w:rsidRPr="004E63F4">
        <w:rPr>
          <w:b/>
        </w:rPr>
        <w:t>Колебания и волны. (10 ч.)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>Механические колебания.</w:t>
      </w:r>
      <w:r w:rsidRPr="004E63F4">
        <w:t xml:space="preserve"> Свободные колебания. Математический маятник. Гармонические колеба</w:t>
      </w:r>
      <w:r w:rsidRPr="004E63F4">
        <w:softHyphen/>
        <w:t>ния. Амплитуда, период, частота и фаза колебаний. Вынужденные колебания. Резонанс. Автоколебания.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 xml:space="preserve">Электрические колебания.  </w:t>
      </w:r>
      <w:r w:rsidRPr="004E63F4">
        <w:t>Свободные колебания в колебательном контуре. Период свободных электри</w:t>
      </w:r>
      <w:r w:rsidRPr="004E63F4">
        <w:softHyphen/>
        <w:t>ческих колебаний. Вынужденные колебания. Пере</w:t>
      </w:r>
      <w:r w:rsidRPr="004E63F4">
        <w:softHyphen/>
        <w:t>менный электрический ток. Активное сопротивление, емкость и индуктив</w:t>
      </w:r>
      <w:r w:rsidRPr="004E63F4">
        <w:softHyphen/>
        <w:t>ность в цепи переменного тока. Мощность в цепи пе</w:t>
      </w:r>
      <w:r w:rsidRPr="004E63F4">
        <w:softHyphen/>
        <w:t>ременного тока. Резонанс в электрической цепи.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>Производство, передача и потребление электри</w:t>
      </w:r>
      <w:r w:rsidRPr="004E63F4">
        <w:rPr>
          <w:b/>
        </w:rPr>
        <w:softHyphen/>
        <w:t>ческой энергии.</w:t>
      </w:r>
      <w:r w:rsidRPr="004E63F4">
        <w:t xml:space="preserve"> Генерирование электрической энергии. Трансформатор. Передача электрической энер</w:t>
      </w:r>
      <w:r w:rsidRPr="004E63F4">
        <w:softHyphen/>
        <w:t>гии.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>Механические волны.</w:t>
      </w:r>
      <w:r w:rsidRPr="004E63F4">
        <w:t xml:space="preserve"> Продольные и поперечные волны. Длина волны. Скорость распространения вол</w:t>
      </w:r>
      <w:r w:rsidRPr="004E63F4">
        <w:softHyphen/>
        <w:t>ны. Звуковые волны. Интерференция волн. Принцип Гюйгенса. Дифракция волн.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>Электромагнитные волны.</w:t>
      </w:r>
      <w:r w:rsidRPr="004E63F4">
        <w:t xml:space="preserve"> Излучение электромаг</w:t>
      </w:r>
      <w:r w:rsidRPr="004E63F4">
        <w:softHyphen/>
        <w:t>нитных волн. Свойства электромагнитных волн. Принципы радиосвязи. Телевидение.</w:t>
      </w:r>
    </w:p>
    <w:p w:rsidR="004E63F4" w:rsidRPr="004E63F4" w:rsidRDefault="004E63F4" w:rsidP="004E63F4">
      <w:pPr>
        <w:pStyle w:val="a9"/>
        <w:ind w:left="1080"/>
        <w:jc w:val="both"/>
        <w:rPr>
          <w:i/>
        </w:rPr>
      </w:pPr>
      <w:r w:rsidRPr="004E63F4">
        <w:rPr>
          <w:i/>
        </w:rPr>
        <w:t>Фронтальные лабораторные работы.</w:t>
      </w:r>
    </w:p>
    <w:p w:rsidR="004E63F4" w:rsidRPr="004E63F4" w:rsidRDefault="004E63F4" w:rsidP="004E63F4">
      <w:pPr>
        <w:pStyle w:val="a6"/>
        <w:numPr>
          <w:ilvl w:val="1"/>
          <w:numId w:val="7"/>
        </w:numPr>
        <w:spacing w:before="0" w:beforeAutospacing="0" w:after="0" w:afterAutospacing="0"/>
        <w:jc w:val="both"/>
      </w:pPr>
      <w:r w:rsidRPr="004E63F4">
        <w:t>Определение ускорения свободного падения с помощью маятника.</w:t>
      </w:r>
    </w:p>
    <w:p w:rsidR="004E63F4" w:rsidRPr="004E63F4" w:rsidRDefault="004E63F4" w:rsidP="004E63F4">
      <w:pPr>
        <w:pStyle w:val="a9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b/>
        </w:rPr>
      </w:pPr>
      <w:r w:rsidRPr="004E63F4">
        <w:rPr>
          <w:b/>
        </w:rPr>
        <w:t>Оптика. (1</w:t>
      </w:r>
      <w:r w:rsidRPr="004E63F4">
        <w:rPr>
          <w:b/>
          <w:lang w:val="en-US"/>
        </w:rPr>
        <w:t>3</w:t>
      </w:r>
      <w:r w:rsidRPr="004E63F4">
        <w:rPr>
          <w:b/>
        </w:rPr>
        <w:t xml:space="preserve"> ч.) 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tab/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4E63F4">
        <w:t>Светоэлектромагнитные</w:t>
      </w:r>
      <w:proofErr w:type="spellEnd"/>
      <w:r w:rsidRPr="004E63F4"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4E63F4">
        <w:t>Поперечность</w:t>
      </w:r>
      <w:proofErr w:type="spellEnd"/>
      <w:r w:rsidRPr="004E63F4">
        <w:t xml:space="preserve"> световых волн. Поляризация света. Излучение и спектры. Шкала электромагнитных волн.</w:t>
      </w:r>
    </w:p>
    <w:p w:rsidR="004E63F4" w:rsidRPr="004E63F4" w:rsidRDefault="004E63F4" w:rsidP="004E63F4">
      <w:pPr>
        <w:pStyle w:val="a9"/>
        <w:ind w:left="1080"/>
        <w:jc w:val="both"/>
        <w:rPr>
          <w:i/>
        </w:rPr>
      </w:pPr>
      <w:r w:rsidRPr="004E63F4">
        <w:rPr>
          <w:i/>
        </w:rPr>
        <w:t>Фронтальные лабораторные работы.</w:t>
      </w:r>
    </w:p>
    <w:p w:rsidR="004E63F4" w:rsidRPr="004E63F4" w:rsidRDefault="004E63F4" w:rsidP="004E63F4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4E63F4">
        <w:t>Измерение показателя преломления стекла.</w:t>
      </w:r>
    </w:p>
    <w:p w:rsidR="004E63F4" w:rsidRPr="004E63F4" w:rsidRDefault="004E63F4" w:rsidP="004E63F4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4E63F4">
        <w:t>Определение оптической силы и фокусного расстояния собирающей линзы.</w:t>
      </w:r>
    </w:p>
    <w:p w:rsidR="004E63F4" w:rsidRPr="004E63F4" w:rsidRDefault="004E63F4" w:rsidP="004E63F4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4E63F4">
        <w:t>Измерение длины световой волны.</w:t>
      </w:r>
    </w:p>
    <w:p w:rsidR="004E63F4" w:rsidRPr="004E63F4" w:rsidRDefault="004E63F4" w:rsidP="004E63F4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4E63F4">
        <w:t>Наблюдение интерференции и дифракции света.</w:t>
      </w:r>
    </w:p>
    <w:p w:rsidR="004E63F4" w:rsidRPr="004E63F4" w:rsidRDefault="004E63F4" w:rsidP="004E63F4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4E63F4">
        <w:t>Наблюдение сплошного и линейчатого спектров.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t> </w:t>
      </w:r>
    </w:p>
    <w:p w:rsidR="004E63F4" w:rsidRPr="004E63F4" w:rsidRDefault="004E63F4" w:rsidP="004E63F4">
      <w:pPr>
        <w:pStyle w:val="a9"/>
        <w:spacing w:after="0"/>
        <w:ind w:left="360" w:hanging="360"/>
        <w:jc w:val="both"/>
        <w:rPr>
          <w:b/>
        </w:rPr>
      </w:pPr>
      <w:r>
        <w:rPr>
          <w:b/>
        </w:rPr>
        <w:t>4</w:t>
      </w:r>
      <w:r w:rsidRPr="004E63F4">
        <w:rPr>
          <w:b/>
        </w:rPr>
        <w:t>.</w:t>
      </w:r>
      <w:r>
        <w:rPr>
          <w:b/>
        </w:rPr>
        <w:t xml:space="preserve"> </w:t>
      </w:r>
      <w:r w:rsidRPr="004E63F4">
        <w:rPr>
          <w:b/>
        </w:rPr>
        <w:t>Основы специальной теории относительности. (3 ч.)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 xml:space="preserve">         </w:t>
      </w:r>
      <w:r w:rsidRPr="004E63F4">
        <w:t>Постулаты теории относительности. Принцип от</w:t>
      </w:r>
      <w:r w:rsidRPr="004E63F4">
        <w:softHyphen/>
        <w:t>носительности Эйнштейна. Постоянство скорости све</w:t>
      </w:r>
      <w:r w:rsidRPr="004E63F4">
        <w:softHyphen/>
        <w:t>та. Пространство и время в специальной теории отно</w:t>
      </w:r>
      <w:r w:rsidRPr="004E63F4">
        <w:softHyphen/>
        <w:t>сительности. Релятивистская динамика. Связь массы с энергией.</w:t>
      </w:r>
    </w:p>
    <w:p w:rsidR="004E63F4" w:rsidRPr="004E63F4" w:rsidRDefault="004E63F4" w:rsidP="004E63F4">
      <w:pPr>
        <w:pStyle w:val="a9"/>
        <w:spacing w:after="0"/>
        <w:ind w:left="360"/>
        <w:jc w:val="both"/>
        <w:rPr>
          <w:b/>
        </w:rPr>
      </w:pPr>
      <w:r>
        <w:rPr>
          <w:b/>
        </w:rPr>
        <w:t xml:space="preserve">5. </w:t>
      </w:r>
      <w:r w:rsidRPr="004E63F4">
        <w:rPr>
          <w:b/>
        </w:rPr>
        <w:t xml:space="preserve">Квантовая физика. (13 ч.) 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 xml:space="preserve">Световые кванты. </w:t>
      </w:r>
      <w:r w:rsidRPr="004E63F4">
        <w:t>Тепловое излучение. Постоян</w:t>
      </w:r>
      <w:r w:rsidRPr="004E63F4">
        <w:softHyphen/>
        <w:t>ная Планка. Фотоэффект. Уравнение Эйнштейна для фотоэффекта. Фотоны. Опыты Лебедева и Вавилова.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lastRenderedPageBreak/>
        <w:tab/>
        <w:t xml:space="preserve">Атомная физика. </w:t>
      </w:r>
      <w:r w:rsidRPr="004E63F4"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</w:pPr>
      <w:r w:rsidRPr="004E63F4">
        <w:rPr>
          <w:b/>
        </w:rPr>
        <w:tab/>
        <w:t xml:space="preserve">Физика атомного ядра. </w:t>
      </w:r>
      <w:r w:rsidRPr="004E63F4">
        <w:t>Методы регистрации эле</w:t>
      </w:r>
      <w:r w:rsidRPr="004E63F4">
        <w:softHyphen/>
        <w:t>ментарных частиц. Радиоактивные превращения. Закон радиоактивного распада. Протонно-нейтронная мо</w:t>
      </w:r>
      <w:r w:rsidRPr="004E63F4">
        <w:softHyphen/>
        <w:t>дель строения атомного ядра. Дефект масс и энергия связи ну</w:t>
      </w:r>
      <w:r w:rsidRPr="004E63F4">
        <w:softHyphen/>
        <w:t>клонов в ядре. Деление и синтез ядер. Ядерная энергетика. Физика элементарных частиц.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  <w:rPr>
          <w:i/>
        </w:rPr>
      </w:pPr>
      <w:r w:rsidRPr="004E63F4">
        <w:rPr>
          <w:i/>
        </w:rPr>
        <w:tab/>
        <w:t>Фронтальные лабораторные работы.</w:t>
      </w:r>
    </w:p>
    <w:p w:rsidR="004E63F4" w:rsidRPr="004E63F4" w:rsidRDefault="004E63F4" w:rsidP="004E63F4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4E63F4">
        <w:t>Изучение треков заряженных частиц.</w:t>
      </w:r>
    </w:p>
    <w:p w:rsidR="004E63F4" w:rsidRPr="004E63F4" w:rsidRDefault="004E63F4" w:rsidP="004E63F4">
      <w:pPr>
        <w:pStyle w:val="a9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b/>
        </w:rPr>
      </w:pPr>
      <w:r w:rsidRPr="004E63F4">
        <w:rPr>
          <w:b/>
        </w:rPr>
        <w:t xml:space="preserve">Строение и эволюция Вселенной. (10 ч.) </w:t>
      </w:r>
    </w:p>
    <w:p w:rsidR="004E63F4" w:rsidRPr="004E63F4" w:rsidRDefault="004E63F4" w:rsidP="004E63F4">
      <w:pPr>
        <w:pStyle w:val="a9"/>
        <w:ind w:left="0"/>
        <w:jc w:val="both"/>
      </w:pPr>
      <w:r w:rsidRPr="004E63F4">
        <w:tab/>
        <w:t xml:space="preserve">Строение Солнечной системы. Система Земля-Луна.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</w:r>
    </w:p>
    <w:p w:rsidR="004E63F4" w:rsidRPr="004E63F4" w:rsidRDefault="004E63F4" w:rsidP="004E63F4">
      <w:pPr>
        <w:pStyle w:val="a9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b/>
        </w:rPr>
      </w:pPr>
      <w:r w:rsidRPr="004E63F4">
        <w:rPr>
          <w:b/>
        </w:rPr>
        <w:t xml:space="preserve">Значение физики для понимания мира и развития производительных сил. (1 ч.) </w:t>
      </w:r>
    </w:p>
    <w:p w:rsidR="004E63F4" w:rsidRPr="004E63F4" w:rsidRDefault="004E63F4" w:rsidP="004E63F4">
      <w:pPr>
        <w:jc w:val="both"/>
        <w:rPr>
          <w:rFonts w:eastAsia="Calibri" w:cs="Times New Roman"/>
        </w:rPr>
      </w:pPr>
      <w:r w:rsidRPr="004E63F4">
        <w:rPr>
          <w:rFonts w:eastAsia="Calibri" w:cs="Times New Roman"/>
        </w:rPr>
        <w:tab/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4E63F4" w:rsidRPr="004E63F4" w:rsidRDefault="004E63F4" w:rsidP="004E63F4">
      <w:pPr>
        <w:pStyle w:val="a6"/>
        <w:spacing w:before="0" w:beforeAutospacing="0" w:after="0" w:afterAutospacing="0"/>
        <w:jc w:val="both"/>
        <w:rPr>
          <w:i/>
        </w:rPr>
      </w:pPr>
      <w:r w:rsidRPr="004E63F4">
        <w:rPr>
          <w:i/>
        </w:rPr>
        <w:tab/>
        <w:t>Фронтальные лабораторные работы.</w:t>
      </w:r>
    </w:p>
    <w:p w:rsidR="004E63F4" w:rsidRPr="004E63F4" w:rsidRDefault="004E63F4" w:rsidP="004E63F4">
      <w:pPr>
        <w:numPr>
          <w:ilvl w:val="0"/>
          <w:numId w:val="10"/>
        </w:numPr>
        <w:jc w:val="both"/>
        <w:rPr>
          <w:rFonts w:eastAsia="Calibri" w:cs="Times New Roman"/>
        </w:rPr>
      </w:pPr>
      <w:r w:rsidRPr="004E63F4">
        <w:rPr>
          <w:rFonts w:eastAsia="Calibri" w:cs="Times New Roman"/>
        </w:rPr>
        <w:t>Моделирование траекторий космических аппаратов с помощью компьютера.</w:t>
      </w:r>
    </w:p>
    <w:p w:rsidR="004E63F4" w:rsidRPr="004E63F4" w:rsidRDefault="004E63F4" w:rsidP="004E63F4">
      <w:pPr>
        <w:jc w:val="both"/>
        <w:rPr>
          <w:rFonts w:eastAsia="Calibri" w:cs="Times New Roman"/>
          <w:b/>
          <w:caps/>
        </w:rPr>
      </w:pPr>
      <w:r w:rsidRPr="004E63F4">
        <w:rPr>
          <w:rFonts w:eastAsia="Calibri" w:cs="Times New Roman"/>
          <w:b/>
          <w:caps/>
        </w:rPr>
        <w:t xml:space="preserve">9. </w:t>
      </w:r>
      <w:r w:rsidRPr="004E63F4">
        <w:rPr>
          <w:rFonts w:eastAsia="Calibri" w:cs="Times New Roman"/>
          <w:b/>
          <w:caps/>
          <w:vanish/>
        </w:rPr>
        <w:t>Повторение</w:t>
      </w:r>
      <w:r w:rsidRPr="004E63F4">
        <w:rPr>
          <w:rFonts w:eastAsia="Calibri" w:cs="Times New Roman"/>
          <w:b/>
          <w:caps/>
        </w:rPr>
        <w:t xml:space="preserve"> </w:t>
      </w:r>
      <w:proofErr w:type="spellStart"/>
      <w:r>
        <w:rPr>
          <w:b/>
          <w:caps/>
        </w:rPr>
        <w:t>П</w:t>
      </w:r>
      <w:r w:rsidRPr="004E63F4">
        <w:rPr>
          <w:b/>
        </w:rPr>
        <w:t>овторение</w:t>
      </w:r>
      <w:proofErr w:type="spellEnd"/>
      <w:r>
        <w:rPr>
          <w:b/>
          <w:caps/>
        </w:rPr>
        <w:t xml:space="preserve"> – 11 </w:t>
      </w:r>
    </w:p>
    <w:p w:rsidR="004E63F4" w:rsidRDefault="004E63F4" w:rsidP="004E63F4">
      <w:pPr>
        <w:jc w:val="center"/>
        <w:rPr>
          <w:b/>
          <w:sz w:val="28"/>
          <w:szCs w:val="28"/>
        </w:rPr>
      </w:pPr>
    </w:p>
    <w:p w:rsidR="004E63F4" w:rsidRDefault="004E63F4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D14EEB" w:rsidRDefault="00D14EEB" w:rsidP="004E63F4">
      <w:pPr>
        <w:jc w:val="center"/>
        <w:rPr>
          <w:rFonts w:eastAsia="Calibri" w:cs="Times New Roman"/>
          <w:b/>
          <w:sz w:val="28"/>
          <w:szCs w:val="28"/>
        </w:rPr>
      </w:pPr>
    </w:p>
    <w:p w:rsidR="00C727B4" w:rsidRPr="00942459" w:rsidRDefault="0014036B" w:rsidP="0014036B">
      <w:pPr>
        <w:jc w:val="center"/>
        <w:outlineLvl w:val="0"/>
        <w:rPr>
          <w:b/>
        </w:rPr>
      </w:pPr>
      <w:r>
        <w:rPr>
          <w:b/>
        </w:rPr>
        <w:lastRenderedPageBreak/>
        <w:t>КА</w:t>
      </w:r>
      <w:r w:rsidR="00C727B4" w:rsidRPr="00942459">
        <w:rPr>
          <w:b/>
        </w:rPr>
        <w:t>ЛЕНДАРНО</w:t>
      </w:r>
      <w:r w:rsidR="00C727B4">
        <w:rPr>
          <w:b/>
        </w:rPr>
        <w:t xml:space="preserve"> </w:t>
      </w:r>
      <w:r w:rsidR="00C727B4" w:rsidRPr="00942459">
        <w:rPr>
          <w:b/>
        </w:rPr>
        <w:t>-</w:t>
      </w:r>
      <w:r w:rsidR="00C727B4">
        <w:rPr>
          <w:b/>
        </w:rPr>
        <w:t xml:space="preserve"> </w:t>
      </w:r>
      <w:r w:rsidR="00C727B4" w:rsidRPr="00942459">
        <w:rPr>
          <w:b/>
        </w:rPr>
        <w:t>ТЕМАТИЧЕСКОЕ ПЛАНИРОВАНИЕ</w:t>
      </w:r>
    </w:p>
    <w:p w:rsidR="00C727B4" w:rsidRPr="00942459" w:rsidRDefault="00C727B4" w:rsidP="00C727B4">
      <w:pPr>
        <w:jc w:val="center"/>
        <w:rPr>
          <w:b/>
        </w:rPr>
      </w:pPr>
      <w:r>
        <w:rPr>
          <w:b/>
        </w:rPr>
        <w:t>11</w:t>
      </w:r>
      <w:r w:rsidRPr="00942459">
        <w:rPr>
          <w:b/>
        </w:rPr>
        <w:t xml:space="preserve"> класс</w:t>
      </w:r>
    </w:p>
    <w:p w:rsidR="00C727B4" w:rsidRPr="00942459" w:rsidRDefault="0069346F" w:rsidP="00C727B4">
      <w:pPr>
        <w:jc w:val="center"/>
        <w:rPr>
          <w:b/>
        </w:rPr>
      </w:pPr>
      <w:r>
        <w:rPr>
          <w:b/>
        </w:rPr>
        <w:t>68</w:t>
      </w:r>
      <w:r w:rsidR="00C727B4" w:rsidRPr="00942459">
        <w:rPr>
          <w:b/>
        </w:rPr>
        <w:t xml:space="preserve"> часов -  2 часа в неделю</w:t>
      </w:r>
    </w:p>
    <w:p w:rsidR="00C727B4" w:rsidRDefault="00C727B4" w:rsidP="00C727B4">
      <w:pPr>
        <w:rPr>
          <w:sz w:val="28"/>
          <w:szCs w:val="28"/>
        </w:rPr>
      </w:pPr>
    </w:p>
    <w:tbl>
      <w:tblPr>
        <w:tblW w:w="109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"/>
        <w:gridCol w:w="6206"/>
        <w:gridCol w:w="1205"/>
        <w:gridCol w:w="803"/>
        <w:gridCol w:w="789"/>
        <w:gridCol w:w="1628"/>
      </w:tblGrid>
      <w:tr w:rsidR="000269F0" w:rsidRPr="006B3893" w:rsidTr="0014036B">
        <w:trPr>
          <w:gridAfter w:val="1"/>
          <w:wAfter w:w="1628" w:type="dxa"/>
          <w:cantSplit/>
          <w:trHeight w:val="808"/>
          <w:tblHeader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89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0269F0" w:rsidRPr="006B3893" w:rsidRDefault="000269F0" w:rsidP="00E3744C">
            <w:pPr>
              <w:pStyle w:val="af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389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389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   </w:t>
            </w:r>
            <w:r w:rsidRPr="006B3893">
              <w:rPr>
                <w:b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14036B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893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893">
              <w:rPr>
                <w:b/>
                <w:bCs/>
                <w:color w:val="000000"/>
                <w:sz w:val="20"/>
                <w:szCs w:val="20"/>
              </w:rPr>
              <w:t>План.</w:t>
            </w:r>
          </w:p>
          <w:p w:rsidR="000269F0" w:rsidRPr="006B3893" w:rsidRDefault="000269F0" w:rsidP="00E3744C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3893">
              <w:rPr>
                <w:b/>
                <w:bCs/>
                <w:color w:val="000000"/>
                <w:sz w:val="20"/>
                <w:szCs w:val="20"/>
              </w:rPr>
              <w:t>дата</w:t>
            </w:r>
            <w:proofErr w:type="gramEnd"/>
            <w:r w:rsidRPr="006B38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893">
              <w:rPr>
                <w:b/>
                <w:bCs/>
                <w:color w:val="000000"/>
                <w:sz w:val="20"/>
                <w:szCs w:val="20"/>
              </w:rPr>
              <w:t>Факт.</w:t>
            </w:r>
          </w:p>
          <w:p w:rsidR="000269F0" w:rsidRPr="006B3893" w:rsidRDefault="000269F0" w:rsidP="00E3744C">
            <w:pPr>
              <w:pStyle w:val="af2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3893">
              <w:rPr>
                <w:b/>
                <w:bCs/>
                <w:color w:val="000000"/>
                <w:sz w:val="20"/>
                <w:szCs w:val="20"/>
              </w:rPr>
              <w:t>дата</w:t>
            </w:r>
            <w:proofErr w:type="gramEnd"/>
          </w:p>
        </w:tc>
      </w:tr>
      <w:tr w:rsidR="00A556D3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56D3" w:rsidRDefault="00A556D3" w:rsidP="00C72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2A7E01">
              <w:rPr>
                <w:rFonts w:eastAsia="Times New Roman" w:cs="Times New Roman"/>
                <w:b/>
                <w:bCs/>
                <w:color w:val="000000"/>
                <w:sz w:val="20"/>
              </w:rPr>
              <w:t>ЭЛЕК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ТРОДИНАМИКА (продолжение) - </w:t>
            </w:r>
            <w:r w:rsidRPr="002A7E01">
              <w:rPr>
                <w:rFonts w:eastAsia="Times New Roman" w:cs="Times New Roman"/>
                <w:b/>
                <w:bCs/>
                <w:color w:val="000000"/>
                <w:sz w:val="20"/>
              </w:rPr>
              <w:t>10 ч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асов</w:t>
            </w:r>
          </w:p>
          <w:p w:rsidR="00A556D3" w:rsidRPr="006B3893" w:rsidRDefault="00A556D3" w:rsidP="00C727B4">
            <w:pPr>
              <w:pStyle w:val="af2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Магнитное поле - </w:t>
            </w:r>
            <w:r w:rsidRPr="002A7E01">
              <w:rPr>
                <w:b/>
                <w:bCs/>
                <w:color w:val="000000"/>
                <w:sz w:val="20"/>
              </w:rPr>
              <w:t>6 ч</w:t>
            </w:r>
            <w:r>
              <w:rPr>
                <w:b/>
                <w:bCs/>
                <w:color w:val="000000"/>
                <w:sz w:val="20"/>
              </w:rPr>
              <w:t>асов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4952FA" w:rsidRDefault="000269F0" w:rsidP="00E3744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952FA">
              <w:rPr>
                <w:b/>
                <w:color w:val="000000"/>
                <w:sz w:val="20"/>
                <w:szCs w:val="20"/>
              </w:rPr>
              <w:t>Урок 1/1. Вводный инструктаж по технике безопасности в кабинете физики</w:t>
            </w:r>
          </w:p>
          <w:p w:rsidR="000269F0" w:rsidRPr="004952FA" w:rsidRDefault="000269F0" w:rsidP="00E3744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952FA">
              <w:rPr>
                <w:rFonts w:eastAsia="Times New Roman" w:cs="Times New Roman"/>
                <w:color w:val="000000"/>
                <w:sz w:val="20"/>
                <w:szCs w:val="20"/>
              </w:rPr>
              <w:t>Стационарное магнитное поле</w:t>
            </w:r>
          </w:p>
          <w:p w:rsidR="000269F0" w:rsidRPr="006B3893" w:rsidRDefault="000269F0" w:rsidP="00C727B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2/2.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Сила Ампера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3/3. Инструктаж по ТБ. Лабораторная работа № 1 «Наблюдение действия магнитного поля на ток»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Урок 4/4. Сила Лоренца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5/5.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Магнитные свойства вещества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6/6.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Зачет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</w:t>
            </w:r>
            <w:proofErr w:type="gramEnd"/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теме «Стационарное магнитное поле»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1C5A31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A31" w:rsidRPr="006B3893" w:rsidRDefault="001C5A31" w:rsidP="00C727B4">
            <w:pPr>
              <w:pStyle w:val="af2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Электромагнитная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индукция  -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4 часа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7/1.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8/2.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Направление индукционного тока. Правило Ленца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9/3. Инструктаж по ТБ. Лабораторная работа № 2 «Изучение явления электромагнитной индукции»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10/4. Контрольная работа № 1 по теме «Электромагнитная индукция»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C727B4">
            <w:pPr>
              <w:snapToGrid w:val="0"/>
              <w:rPr>
                <w:color w:val="000000"/>
                <w:sz w:val="15"/>
                <w:szCs w:val="15"/>
              </w:rPr>
            </w:pPr>
            <w:r w:rsidRPr="006B389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8C6A2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6A2E" w:rsidRPr="000850D6" w:rsidRDefault="008C6A2E" w:rsidP="00C727B4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850D6">
              <w:rPr>
                <w:rFonts w:eastAsia="Times New Roman" w:cs="Times New Roman"/>
                <w:b/>
                <w:bCs/>
                <w:sz w:val="20"/>
              </w:rPr>
              <w:t>КОЛЕБАНИЯ И ВОЛНЫ - 10 часов</w:t>
            </w:r>
          </w:p>
          <w:p w:rsidR="008C6A2E" w:rsidRPr="000850D6" w:rsidRDefault="008C6A2E" w:rsidP="00C727B4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850D6">
              <w:rPr>
                <w:rFonts w:eastAsia="Times New Roman" w:cs="Times New Roman"/>
                <w:b/>
                <w:bCs/>
                <w:sz w:val="20"/>
              </w:rPr>
              <w:t>Механические колебания - 1 час</w:t>
            </w:r>
          </w:p>
          <w:p w:rsidR="008C6A2E" w:rsidRPr="000850D6" w:rsidRDefault="008C6A2E" w:rsidP="00E3744C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11/1. Инструктаж по ТБ. Лабораторная работа № 3 «Определение ускорения свободного падения при помощи нитяного маятника»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8C6A2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6A2E" w:rsidRPr="006B3893" w:rsidRDefault="008C6A2E" w:rsidP="00C727B4">
            <w:pPr>
              <w:pStyle w:val="af2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A7E01">
              <w:rPr>
                <w:b/>
                <w:bCs/>
                <w:color w:val="000000"/>
                <w:sz w:val="20"/>
              </w:rPr>
              <w:t>Э</w:t>
            </w:r>
            <w:r>
              <w:rPr>
                <w:b/>
                <w:bCs/>
                <w:color w:val="000000"/>
                <w:sz w:val="20"/>
              </w:rPr>
              <w:t xml:space="preserve">лектромагнитные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колебания  -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2A7E01">
              <w:rPr>
                <w:b/>
                <w:bCs/>
                <w:color w:val="000000"/>
                <w:sz w:val="20"/>
              </w:rPr>
              <w:t>3 ч</w:t>
            </w:r>
            <w:r>
              <w:rPr>
                <w:b/>
                <w:bCs/>
                <w:color w:val="000000"/>
                <w:sz w:val="20"/>
              </w:rPr>
              <w:t>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12/1.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Аналогия между механическими и электромагнитными колебаниями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13/2. Решение задач на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характеристики электромагнитных свободных колебаний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14/3.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Переменный электрический ток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6D4B17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4B17" w:rsidRPr="006B3893" w:rsidRDefault="006D4B17" w:rsidP="00C727B4">
            <w:pPr>
              <w:pStyle w:val="af2"/>
              <w:snapToGrid w:val="0"/>
              <w:jc w:val="center"/>
              <w:rPr>
                <w:color w:val="000000"/>
              </w:rPr>
            </w:pPr>
            <w:r w:rsidRPr="002A7E01">
              <w:rPr>
                <w:b/>
                <w:bCs/>
                <w:color w:val="000000"/>
                <w:sz w:val="20"/>
              </w:rPr>
              <w:t>Производство, передача и использов</w:t>
            </w:r>
            <w:r>
              <w:rPr>
                <w:b/>
                <w:bCs/>
                <w:color w:val="000000"/>
                <w:sz w:val="20"/>
              </w:rPr>
              <w:t xml:space="preserve">ание электрической энергии - </w:t>
            </w:r>
            <w:r w:rsidRPr="002A7E01">
              <w:rPr>
                <w:b/>
                <w:bCs/>
                <w:color w:val="000000"/>
                <w:sz w:val="20"/>
              </w:rPr>
              <w:t>2 ч</w:t>
            </w:r>
            <w:r>
              <w:rPr>
                <w:b/>
                <w:bCs/>
                <w:color w:val="000000"/>
                <w:sz w:val="20"/>
              </w:rPr>
              <w:t>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15/1.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Трансформаторы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16/2.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Производство, передача и использование электрической энергии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DE275F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275F" w:rsidRPr="006B3893" w:rsidRDefault="00DE275F" w:rsidP="00C727B4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Механические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волны  -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2A7E01">
              <w:rPr>
                <w:b/>
                <w:bCs/>
                <w:color w:val="000000"/>
                <w:sz w:val="20"/>
              </w:rPr>
              <w:t>1 ч</w:t>
            </w:r>
            <w:r>
              <w:rPr>
                <w:b/>
                <w:bCs/>
                <w:color w:val="000000"/>
                <w:sz w:val="20"/>
              </w:rPr>
              <w:t>ас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17/1.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Волна. Свойства волн и основные характеристики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DE275F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275F" w:rsidRPr="006B3893" w:rsidRDefault="00DE275F" w:rsidP="00C727B4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Электромагнитные волны - </w:t>
            </w:r>
            <w:r w:rsidRPr="002A7E01">
              <w:rPr>
                <w:b/>
                <w:bCs/>
                <w:color w:val="000000"/>
                <w:sz w:val="20"/>
              </w:rPr>
              <w:t>3 ч</w:t>
            </w:r>
            <w:r>
              <w:rPr>
                <w:b/>
                <w:bCs/>
                <w:color w:val="000000"/>
                <w:sz w:val="20"/>
              </w:rPr>
              <w:t>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18/1.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Опыты Герца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19/2.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Изобретение радио А. С. Поповым. Принципы радиосвязи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20/3. Контрольная работа № 2 по теме «Колебания и волны»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E0D44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0D44" w:rsidRDefault="000E0D44" w:rsidP="00C72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lastRenderedPageBreak/>
              <w:t xml:space="preserve">ОПТИКА - </w:t>
            </w:r>
            <w:r w:rsidRPr="002A7E01">
              <w:rPr>
                <w:rFonts w:eastAsia="Times New Roman" w:cs="Times New Roman"/>
                <w:b/>
                <w:bCs/>
                <w:color w:val="000000"/>
                <w:sz w:val="20"/>
              </w:rPr>
              <w:t>13 ч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асов</w:t>
            </w:r>
          </w:p>
          <w:p w:rsidR="000E0D44" w:rsidRPr="006B3893" w:rsidRDefault="000E0D44" w:rsidP="00C727B4">
            <w:pPr>
              <w:pStyle w:val="af2"/>
              <w:snapToGrid w:val="0"/>
              <w:jc w:val="center"/>
              <w:rPr>
                <w:color w:val="000000"/>
              </w:rPr>
            </w:pPr>
            <w:r w:rsidRPr="002A7E01">
              <w:rPr>
                <w:b/>
                <w:bCs/>
                <w:color w:val="000000"/>
                <w:sz w:val="20"/>
              </w:rPr>
              <w:t>Св</w:t>
            </w:r>
            <w:r>
              <w:rPr>
                <w:b/>
                <w:bCs/>
                <w:color w:val="000000"/>
                <w:sz w:val="20"/>
              </w:rPr>
              <w:t xml:space="preserve">етовые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волны  -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2A7E01">
              <w:rPr>
                <w:b/>
                <w:bCs/>
                <w:color w:val="000000"/>
                <w:sz w:val="20"/>
              </w:rPr>
              <w:t>7 ч</w:t>
            </w:r>
            <w:r>
              <w:rPr>
                <w:b/>
                <w:bCs/>
                <w:color w:val="000000"/>
                <w:sz w:val="20"/>
              </w:rPr>
              <w:t>асов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21/1.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Введение в оптику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22/2.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Основные законы геометрической оптики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 xml:space="preserve">Урок 23/3. Инструктаж по ТБ.  Лабораторная работа № 4 «Экспериментальное измерение показателя преломления стекла»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24/4. Инструктаж по ТБ.  Лабораторная работа № 5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850D6">
              <w:rPr>
                <w:rFonts w:eastAsia="Times New Roman" w:cs="Times New Roman"/>
                <w:sz w:val="20"/>
                <w:szCs w:val="20"/>
              </w:rPr>
              <w:t>Урок 25/5. Дисперсия света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 w:rsidRPr="006B389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26/6. Инструктаж по ТБ. Лабораторная работа № 6 «Измерение длины световой волны»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 xml:space="preserve">Урок 27/7. Инструктаж по ТБ.  Лабораторная работа № 7 «Наблюдение интерференции, дифракции и поляризации света»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68493F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8493F" w:rsidRPr="00C727B4" w:rsidRDefault="0068493F" w:rsidP="00C727B4">
            <w:pPr>
              <w:pStyle w:val="af2"/>
              <w:snapToGrid w:val="0"/>
              <w:jc w:val="center"/>
              <w:rPr>
                <w:b/>
                <w:color w:val="000000"/>
              </w:rPr>
            </w:pPr>
            <w:r w:rsidRPr="00C727B4">
              <w:rPr>
                <w:b/>
                <w:color w:val="000000"/>
              </w:rPr>
              <w:t>Элементы относительности – 3 часа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28/1.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29/2.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Элементы релятивистской динамики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30/3.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68493F" w:rsidRPr="006B3893" w:rsidTr="0014036B">
        <w:trPr>
          <w:gridAfter w:val="1"/>
          <w:wAfter w:w="1628" w:type="dxa"/>
          <w:trHeight w:val="103"/>
        </w:trPr>
        <w:tc>
          <w:tcPr>
            <w:tcW w:w="854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8493F" w:rsidRPr="0069346F" w:rsidRDefault="0068493F" w:rsidP="00E3744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Излучение и спектры – 3 часа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493F" w:rsidRPr="006B3893" w:rsidRDefault="0068493F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9346F" w:rsidRDefault="000269F0" w:rsidP="005D47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69346F">
              <w:rPr>
                <w:rFonts w:eastAsia="Times New Roman" w:cs="Times New Roman"/>
                <w:sz w:val="20"/>
                <w:szCs w:val="20"/>
              </w:rPr>
              <w:t xml:space="preserve">Урок 31/1. </w:t>
            </w:r>
            <w:r w:rsidRPr="0069346F">
              <w:rPr>
                <w:rFonts w:eastAsia="Times New Roman" w:cs="Times New Roman"/>
                <w:b/>
                <w:sz w:val="20"/>
                <w:szCs w:val="20"/>
              </w:rPr>
              <w:t>Контрольная работа № 3 по теме «Оптика»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5D477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</w:rPr>
              <w:t>Урок 32/2.</w:t>
            </w:r>
            <w:r w:rsidRPr="000850D6">
              <w:rPr>
                <w:rFonts w:eastAsia="Times New Roman" w:cs="Times New Roman"/>
                <w:b/>
              </w:rPr>
              <w:t xml:space="preserve">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Излучение и спектры. Шкала электромагнитных излучений</w:t>
            </w:r>
          </w:p>
          <w:p w:rsidR="000269F0" w:rsidRPr="000850D6" w:rsidRDefault="000269F0" w:rsidP="00CC565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5D477E">
            <w:pPr>
              <w:rPr>
                <w:rFonts w:eastAsia="Times New Roman" w:cs="Times New Roman"/>
                <w:sz w:val="20"/>
                <w:szCs w:val="20"/>
              </w:rPr>
            </w:pPr>
            <w:r w:rsidRPr="000850D6">
              <w:rPr>
                <w:rFonts w:eastAsia="Times New Roman" w:cs="Times New Roman"/>
                <w:sz w:val="20"/>
                <w:szCs w:val="20"/>
              </w:rPr>
              <w:t>Урок 33/3.</w:t>
            </w:r>
            <w:r w:rsidRPr="000850D6">
              <w:rPr>
                <w:rFonts w:eastAsia="Times New Roman" w:cs="Times New Roman"/>
              </w:rPr>
              <w:t xml:space="preserve"> Решение задач по теме «Излучение и спектры</w:t>
            </w:r>
            <w:r w:rsidRPr="000850D6">
              <w:rPr>
                <w:rFonts w:eastAsia="Times New Roman" w:cs="Times New Roman"/>
                <w:sz w:val="20"/>
                <w:szCs w:val="20"/>
              </w:rPr>
              <w:t>».</w:t>
            </w:r>
          </w:p>
          <w:p w:rsidR="000269F0" w:rsidRDefault="000269F0" w:rsidP="005D477E">
            <w:pPr>
              <w:rPr>
                <w:rFonts w:eastAsia="Times New Roman" w:cs="Times New Roman"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Инструктаж по ТБ.  Лабораторная работа № 8 «Наблюдение сплошного и линейчатого спектров»</w:t>
            </w:r>
          </w:p>
          <w:p w:rsidR="000269F0" w:rsidRPr="000850D6" w:rsidRDefault="000269F0" w:rsidP="00E3744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0269F0" w:rsidRPr="000850D6" w:rsidRDefault="000269F0" w:rsidP="00E3744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5D477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477E" w:rsidRDefault="005D477E" w:rsidP="00C72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КВАНТОВАЯ ФИЗИКА - </w:t>
            </w:r>
            <w:r w:rsidRPr="002A7E01">
              <w:rPr>
                <w:rFonts w:eastAsia="Times New Roman" w:cs="Times New Roman"/>
                <w:b/>
                <w:bCs/>
                <w:color w:val="000000"/>
                <w:sz w:val="20"/>
              </w:rPr>
              <w:t>13 ч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асов</w:t>
            </w:r>
          </w:p>
          <w:p w:rsidR="005D477E" w:rsidRPr="006B3893" w:rsidRDefault="005D477E" w:rsidP="00C727B4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Световые кванты – 3 часа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C727B4" w:rsidRDefault="000269F0" w:rsidP="00E3744C">
            <w:pPr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</w:rPr>
            </w:pPr>
            <w:r w:rsidRPr="00C727B4">
              <w:rPr>
                <w:rFonts w:eastAsia="Calibri" w:cs="Times New Roman"/>
                <w:sz w:val="20"/>
                <w:szCs w:val="20"/>
              </w:rPr>
              <w:t>Урок 34/1. Законы фотоэффекта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C727B4" w:rsidRDefault="000269F0" w:rsidP="00E3744C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727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C727B4" w:rsidRDefault="000269F0" w:rsidP="00E3744C">
            <w:pPr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Урок 35/2. </w:t>
            </w:r>
            <w:r w:rsidRPr="00C727B4">
              <w:rPr>
                <w:rFonts w:eastAsia="Calibri" w:cs="Times New Roman"/>
                <w:sz w:val="20"/>
                <w:szCs w:val="20"/>
              </w:rPr>
              <w:t>Фотоны. Гипотеза де Бройля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C727B4" w:rsidRDefault="000269F0" w:rsidP="00E3744C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727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C727B4" w:rsidRDefault="000269F0" w:rsidP="00E3744C">
            <w:pPr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Урок 36/3. </w:t>
            </w:r>
            <w:r w:rsidRPr="00C727B4">
              <w:rPr>
                <w:rFonts w:eastAsia="Calibri" w:cs="Times New Roman"/>
                <w:sz w:val="20"/>
                <w:szCs w:val="20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C727B4" w:rsidRDefault="000269F0" w:rsidP="00E3744C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727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5D477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477E" w:rsidRPr="00C727B4" w:rsidRDefault="005D477E" w:rsidP="00C727B4">
            <w:pPr>
              <w:pStyle w:val="af2"/>
              <w:snapToGrid w:val="0"/>
              <w:jc w:val="center"/>
              <w:rPr>
                <w:b/>
                <w:color w:val="000000"/>
              </w:rPr>
            </w:pPr>
            <w:r w:rsidRPr="00C727B4">
              <w:rPr>
                <w:b/>
                <w:color w:val="000000"/>
              </w:rPr>
              <w:t>Атомная физика – 3 часа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Урок 37/1.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Квантовые постулаты Бора. Излучение и поглощение света атомом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38/2.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Лазеры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 xml:space="preserve">Урок 39/3. Контрольная работа № 4 по </w:t>
            </w:r>
            <w:proofErr w:type="gramStart"/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темам  «</w:t>
            </w:r>
            <w:proofErr w:type="gramEnd"/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Световые кванты», «Атомная физика»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5D477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477E" w:rsidRPr="000850D6" w:rsidRDefault="005D477E" w:rsidP="008C2BD2">
            <w:pPr>
              <w:pStyle w:val="af2"/>
              <w:snapToGrid w:val="0"/>
              <w:jc w:val="center"/>
            </w:pPr>
            <w:r w:rsidRPr="000850D6">
              <w:rPr>
                <w:b/>
                <w:bCs/>
                <w:sz w:val="20"/>
              </w:rPr>
              <w:t>Физика атомного ядра. Элементарные частицы - 7 часов</w:t>
            </w: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0850D6" w:rsidRDefault="000269F0" w:rsidP="00CC565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 xml:space="preserve">Урок 40/1. Инструктаж по ТБ. Лабораторная работа № 9 «Изучение треков заряженных частиц по готовым фотографиям»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41/2.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Радиоактивность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0269F0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Pr="002A7E01" w:rsidRDefault="000269F0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42/3.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Энергия связи атомных ядер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9F0" w:rsidRDefault="000269F0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0269F0" w:rsidRPr="003715A8" w:rsidRDefault="000269F0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F0" w:rsidRPr="006B3893" w:rsidRDefault="000269F0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43/4.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Цепная ядерная реакция. Атомная электростанция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59" w:rsidRPr="00CC2B65" w:rsidRDefault="00C46459" w:rsidP="00CC2B65">
            <w:pPr>
              <w:rPr>
                <w:lang w:eastAsia="ar-SA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44/5.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C46459" w:rsidRPr="003715A8" w:rsidRDefault="00C46459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45/6.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Элементарные частицы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C46459" w:rsidRPr="003715A8" w:rsidRDefault="00C46459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CC2B65">
            <w:pPr>
              <w:pStyle w:val="af2"/>
              <w:snapToGrid w:val="0"/>
              <w:rPr>
                <w:color w:val="000000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0850D6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 xml:space="preserve">Урок 46/7. Контрольная работа № 5 по </w:t>
            </w:r>
            <w:proofErr w:type="gramStart"/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теме  «</w:t>
            </w:r>
            <w:proofErr w:type="gramEnd"/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Физика ядра и элементы ФЭЧ»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C46459" w:rsidRPr="003715A8" w:rsidRDefault="00C46459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5D477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477E" w:rsidRPr="006B3893" w:rsidRDefault="005D477E" w:rsidP="008C2BD2">
            <w:pPr>
              <w:pStyle w:val="af2"/>
              <w:snapToGrid w:val="0"/>
              <w:jc w:val="center"/>
              <w:rPr>
                <w:color w:val="000000"/>
              </w:rPr>
            </w:pPr>
            <w:r w:rsidRPr="002A7E01">
              <w:rPr>
                <w:b/>
                <w:bCs/>
                <w:color w:val="000000"/>
                <w:sz w:val="20"/>
              </w:rPr>
              <w:t>ЗНАЧЕНИЕ ФИЗИКИ ДЛЯ РАЗВИТИЯ МИРА</w:t>
            </w:r>
            <w:r w:rsidRPr="002A7E01">
              <w:rPr>
                <w:color w:val="000000"/>
                <w:sz w:val="20"/>
                <w:szCs w:val="20"/>
              </w:rPr>
              <w:br/>
            </w:r>
            <w:r w:rsidRPr="002A7E01">
              <w:rPr>
                <w:b/>
                <w:bCs/>
                <w:color w:val="000000"/>
                <w:sz w:val="20"/>
              </w:rPr>
              <w:t>      И РАЗВИТИЯ ПРОИЗВОДИТЕЛЬНЫХ СИЛ ОБЩЕСТВА</w:t>
            </w:r>
            <w:r w:rsidRPr="002A7E01">
              <w:rPr>
                <w:color w:val="000000"/>
                <w:sz w:val="20"/>
              </w:rPr>
              <w:t> </w:t>
            </w:r>
            <w:r w:rsidRPr="002A7E01">
              <w:rPr>
                <w:color w:val="000000"/>
                <w:sz w:val="20"/>
                <w:szCs w:val="20"/>
              </w:rPr>
              <w:br/>
              <w:t>      </w:t>
            </w:r>
            <w:r w:rsidRPr="002A7E01">
              <w:rPr>
                <w:b/>
                <w:bCs/>
                <w:color w:val="000000"/>
                <w:sz w:val="20"/>
              </w:rPr>
              <w:t>1 ч</w:t>
            </w:r>
            <w:r>
              <w:rPr>
                <w:b/>
                <w:bCs/>
                <w:color w:val="000000"/>
                <w:sz w:val="20"/>
              </w:rPr>
              <w:t>ас</w:t>
            </w: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47/1.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картина мира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C46459" w:rsidRPr="003715A8" w:rsidRDefault="00C46459" w:rsidP="00E3744C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5D477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477E" w:rsidRPr="006B3893" w:rsidRDefault="005D477E" w:rsidP="008C2BD2">
            <w:pPr>
              <w:pStyle w:val="af2"/>
              <w:snapToGrid w:val="0"/>
              <w:jc w:val="center"/>
              <w:rPr>
                <w:color w:val="000000"/>
              </w:rPr>
            </w:pPr>
            <w:r w:rsidRPr="002A7E01">
              <w:rPr>
                <w:b/>
                <w:bCs/>
                <w:color w:val="000000"/>
                <w:sz w:val="20"/>
              </w:rPr>
              <w:t>СТРО</w:t>
            </w:r>
            <w:r>
              <w:rPr>
                <w:b/>
                <w:bCs/>
                <w:color w:val="000000"/>
                <w:sz w:val="20"/>
              </w:rPr>
              <w:t xml:space="preserve">ЕНИЕ И ЭВОЛЮЦИЯ ВСЕЛЕННОЙ - </w:t>
            </w:r>
            <w:r w:rsidRPr="002A7E01">
              <w:rPr>
                <w:b/>
                <w:bCs/>
                <w:color w:val="000000"/>
                <w:sz w:val="20"/>
              </w:rPr>
              <w:t>10 ч</w:t>
            </w:r>
            <w:r>
              <w:rPr>
                <w:b/>
                <w:bCs/>
                <w:color w:val="000000"/>
                <w:sz w:val="20"/>
              </w:rPr>
              <w:t>асов</w:t>
            </w: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48/1.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Небесная сфера. Звездное небо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49/2.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Законы Кеплера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pStyle w:val="af2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50/3.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51/4.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Система Земля — Луна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52/5.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4952F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53/6.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природа звезд</w:t>
            </w:r>
            <w:r w:rsidRPr="00F609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8C2BD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54/7. </w:t>
            </w:r>
            <w:r w:rsidRPr="00F609A5">
              <w:rPr>
                <w:rFonts w:eastAsia="Times New Roman" w:cs="Times New Roman"/>
                <w:color w:val="000000"/>
                <w:sz w:val="20"/>
                <w:szCs w:val="20"/>
              </w:rPr>
              <w:t>Наша Галактика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768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55/8.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Происхождение и эволюция галактик. Красное смещение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8C2BD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Урок 56/9. </w:t>
            </w:r>
            <w:r w:rsidRPr="002A7E01">
              <w:rPr>
                <w:rFonts w:eastAsia="Times New Roman" w:cs="Times New Roman"/>
                <w:color w:val="000000"/>
                <w:sz w:val="20"/>
                <w:szCs w:val="20"/>
              </w:rPr>
              <w:t>Жизнь и разум во Вселенной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0850D6" w:rsidRDefault="00C46459" w:rsidP="004952F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Урок 57/10. Самостоятельная работа «Строение и эволюция Вселенной»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6459" w:rsidRPr="003715A8" w:rsidRDefault="00C46459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5D477E" w:rsidRPr="006B3893" w:rsidTr="0014036B">
        <w:trPr>
          <w:gridAfter w:val="1"/>
          <w:wAfter w:w="1628" w:type="dxa"/>
          <w:trHeight w:val="103"/>
        </w:trPr>
        <w:tc>
          <w:tcPr>
            <w:tcW w:w="93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477E" w:rsidRPr="008C2BD2" w:rsidRDefault="005D477E" w:rsidP="00E3744C">
            <w:pPr>
              <w:snapToGri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C2BD2">
              <w:rPr>
                <w:b/>
                <w:color w:val="000000"/>
                <w:sz w:val="15"/>
                <w:szCs w:val="15"/>
              </w:rPr>
              <w:t>ОБОБЩАЮЩЕЕ ПОВТОРЕНИЕ – 11 ЧАСОВ</w:t>
            </w: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«Магнитное поле»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«Электромагнитная индукция»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</w:t>
            </w:r>
            <w:r w:rsidRPr="000E1C3E">
              <w:rPr>
                <w:rFonts w:eastAsia="Times New Roman" w:cs="Times New Roman"/>
                <w:bCs/>
                <w:color w:val="000000"/>
                <w:sz w:val="20"/>
              </w:rPr>
              <w:t>Электромагнитные колебания»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C46459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6B3893" w:rsidRDefault="00C46459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2A7E01" w:rsidRDefault="00C46459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«Электромагнитные волны»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Default="00C46459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459" w:rsidRPr="003715A8" w:rsidRDefault="00C46459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6459" w:rsidRPr="006B3893" w:rsidRDefault="00C46459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2A7E01" w:rsidRDefault="0014036B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</w:t>
            </w:r>
            <w:r w:rsidRPr="000E1C3E">
              <w:rPr>
                <w:rFonts w:eastAsia="Times New Roman" w:cs="Times New Roman"/>
                <w:bCs/>
                <w:color w:val="000000"/>
                <w:sz w:val="20"/>
              </w:rPr>
              <w:t xml:space="preserve">Световые </w:t>
            </w:r>
            <w:proofErr w:type="gramStart"/>
            <w:r w:rsidRPr="000E1C3E">
              <w:rPr>
                <w:rFonts w:eastAsia="Times New Roman" w:cs="Times New Roman"/>
                <w:bCs/>
                <w:color w:val="000000"/>
                <w:sz w:val="20"/>
              </w:rPr>
              <w:t>волны»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 </w:t>
            </w:r>
            <w:proofErr w:type="gramEnd"/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3715A8" w:rsidRDefault="0014036B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1F500A" w:rsidRDefault="0014036B" w:rsidP="00E3744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2A7E01" w:rsidRDefault="0014036B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«Элементы теории относительности»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3715A8" w:rsidRDefault="0014036B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1F500A" w:rsidRDefault="0014036B" w:rsidP="00E3744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2A7E01" w:rsidRDefault="0014036B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Обобщающе-повторительное занятие по теме «</w:t>
            </w:r>
            <w:r w:rsidRPr="000E1C3E">
              <w:rPr>
                <w:rFonts w:eastAsia="Times New Roman" w:cs="Times New Roman"/>
                <w:bCs/>
                <w:color w:val="000000"/>
                <w:sz w:val="20"/>
              </w:rPr>
              <w:t>Излучение и спектры»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3715A8" w:rsidRDefault="0014036B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6B3893" w:rsidRDefault="0014036B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2A7E01" w:rsidRDefault="0014036B" w:rsidP="00E374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Обобщающе-повторительное занятие по теме «Световые кванты», </w:t>
            </w:r>
            <w:r w:rsidRPr="000E1C3E">
              <w:rPr>
                <w:rFonts w:eastAsia="Times New Roman" w:cs="Times New Roman"/>
                <w:bCs/>
                <w:color w:val="000000"/>
                <w:sz w:val="20"/>
              </w:rPr>
              <w:t>Атомная физика»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3715A8" w:rsidRDefault="0014036B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6B3893" w:rsidRDefault="0014036B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0850D6" w:rsidRDefault="0014036B" w:rsidP="004952F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850D6">
              <w:rPr>
                <w:rFonts w:eastAsia="Times New Roman" w:cs="Times New Roman"/>
                <w:b/>
                <w:sz w:val="20"/>
                <w:szCs w:val="20"/>
              </w:rPr>
              <w:t>Итоговая контрольная работа № 6 за курс 11 класса.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3715A8" w:rsidRDefault="0014036B" w:rsidP="007176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6B3893" w:rsidRDefault="0014036B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8C2BD2" w:rsidRDefault="0014036B" w:rsidP="008C2BD2">
            <w:pPr>
              <w:pStyle w:val="31"/>
              <w:snapToGrid w:val="0"/>
              <w:ind w:firstLine="0"/>
              <w:jc w:val="left"/>
              <w:rPr>
                <w:b w:val="0"/>
                <w:bCs/>
                <w:color w:val="000000"/>
              </w:rPr>
            </w:pPr>
            <w:r w:rsidRPr="008C2BD2">
              <w:rPr>
                <w:b w:val="0"/>
                <w:color w:val="000000"/>
              </w:rPr>
              <w:t>Обобщающе-повторительное занятие по теме «</w:t>
            </w:r>
            <w:r w:rsidRPr="008C2BD2">
              <w:rPr>
                <w:b w:val="0"/>
                <w:bCs/>
                <w:color w:val="000000"/>
              </w:rPr>
              <w:t>Физика атомного ядра. Элементарные частицы»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3715A8" w:rsidRDefault="0014036B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6B3893" w:rsidRDefault="0014036B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8C2BD2" w:rsidRDefault="0014036B" w:rsidP="00E3744C">
            <w:pPr>
              <w:pStyle w:val="31"/>
              <w:snapToGrid w:val="0"/>
              <w:ind w:firstLine="0"/>
              <w:rPr>
                <w:b w:val="0"/>
                <w:color w:val="000000"/>
                <w:sz w:val="16"/>
                <w:szCs w:val="16"/>
              </w:rPr>
            </w:pPr>
            <w:r w:rsidRPr="008C2BD2">
              <w:rPr>
                <w:b w:val="0"/>
                <w:color w:val="000000"/>
              </w:rPr>
              <w:t>Обобщающе-повторительное занятие по теме «Строение и эволюция Вселенной»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8C2BD2" w:rsidRDefault="0014036B" w:rsidP="008C2BD2">
            <w:pPr>
              <w:snapToGrid w:val="0"/>
              <w:rPr>
                <w:color w:val="000000"/>
              </w:rPr>
            </w:pPr>
            <w:r w:rsidRPr="008C2BD2"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036B" w:rsidRDefault="0014036B" w:rsidP="00E3744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036B" w:rsidRPr="006B3893" w:rsidRDefault="0014036B" w:rsidP="00E3744C">
            <w:pPr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</w:tcBorders>
            <w:shd w:val="clear" w:color="auto" w:fill="auto"/>
          </w:tcPr>
          <w:p w:rsidR="0014036B" w:rsidRPr="007C5085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06" w:type="dxa"/>
            <w:tcBorders>
              <w:left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right w:val="single" w:sz="1" w:space="0" w:color="000000"/>
            </w:tcBorders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</w:rPr>
            </w:pPr>
          </w:p>
        </w:tc>
      </w:tr>
      <w:tr w:rsidR="0014036B" w:rsidRPr="006B3893" w:rsidTr="0014036B">
        <w:trPr>
          <w:gridAfter w:val="1"/>
          <w:wAfter w:w="1628" w:type="dxa"/>
          <w:trHeight w:val="103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b/>
                <w:color w:val="000000"/>
                <w:sz w:val="16"/>
                <w:szCs w:val="16"/>
              </w:rPr>
            </w:pPr>
            <w:r w:rsidRPr="006B3893">
              <w:rPr>
                <w:b/>
                <w:color w:val="000000"/>
                <w:sz w:val="16"/>
                <w:szCs w:val="16"/>
              </w:rPr>
              <w:t>ИТОГО:</w:t>
            </w:r>
          </w:p>
          <w:p w:rsidR="0014036B" w:rsidRPr="006B3893" w:rsidRDefault="0014036B" w:rsidP="00E3744C">
            <w:pPr>
              <w:pStyle w:val="af2"/>
              <w:snapToGrid w:val="0"/>
              <w:rPr>
                <w:b/>
                <w:color w:val="000000"/>
                <w:sz w:val="16"/>
                <w:szCs w:val="16"/>
              </w:rPr>
            </w:pPr>
            <w:r w:rsidRPr="006B3893">
              <w:rPr>
                <w:b/>
                <w:color w:val="000000"/>
                <w:sz w:val="16"/>
                <w:szCs w:val="16"/>
              </w:rPr>
              <w:t>Из них:</w:t>
            </w:r>
          </w:p>
          <w:p w:rsidR="0014036B" w:rsidRPr="006B3893" w:rsidRDefault="0014036B" w:rsidP="00E3744C">
            <w:pPr>
              <w:pStyle w:val="af2"/>
              <w:snapToGrid w:val="0"/>
              <w:rPr>
                <w:b/>
                <w:color w:val="000000"/>
                <w:sz w:val="16"/>
                <w:szCs w:val="16"/>
              </w:rPr>
            </w:pPr>
            <w:r w:rsidRPr="006B3893">
              <w:rPr>
                <w:b/>
                <w:color w:val="000000"/>
                <w:sz w:val="16"/>
                <w:szCs w:val="16"/>
              </w:rPr>
              <w:t>Контрольных работ</w:t>
            </w:r>
          </w:p>
          <w:p w:rsidR="0014036B" w:rsidRPr="006B3893" w:rsidRDefault="0014036B" w:rsidP="00E3744C">
            <w:pPr>
              <w:pStyle w:val="af2"/>
              <w:snapToGrid w:val="0"/>
              <w:rPr>
                <w:b/>
                <w:color w:val="000000"/>
                <w:sz w:val="16"/>
                <w:szCs w:val="16"/>
              </w:rPr>
            </w:pPr>
            <w:r w:rsidRPr="006B3893">
              <w:rPr>
                <w:b/>
                <w:color w:val="000000"/>
                <w:sz w:val="16"/>
                <w:szCs w:val="16"/>
              </w:rPr>
              <w:t>Лабораторных работ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  <w:p w:rsidR="0014036B" w:rsidRPr="006B3893" w:rsidRDefault="0014036B" w:rsidP="00E3744C">
            <w:pPr>
              <w:pStyle w:val="af2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4036B" w:rsidRPr="006B3893" w:rsidRDefault="0014036B" w:rsidP="00E3744C">
            <w:pPr>
              <w:pStyle w:val="af2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  <w:p w:rsidR="0014036B" w:rsidRPr="006B3893" w:rsidRDefault="0014036B" w:rsidP="00E3744C">
            <w:pPr>
              <w:pStyle w:val="af2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36B" w:rsidRPr="006B3893" w:rsidRDefault="0014036B" w:rsidP="00E3744C">
            <w:pPr>
              <w:pStyle w:val="af2"/>
              <w:snapToGrid w:val="0"/>
              <w:rPr>
                <w:color w:val="000000"/>
              </w:rPr>
            </w:pPr>
          </w:p>
        </w:tc>
      </w:tr>
    </w:tbl>
    <w:p w:rsidR="00C727B4" w:rsidRPr="006B3893" w:rsidRDefault="00C727B4" w:rsidP="00C727B4">
      <w:pPr>
        <w:rPr>
          <w:color w:val="000000"/>
        </w:rPr>
      </w:pPr>
    </w:p>
    <w:p w:rsidR="00C727B4" w:rsidRPr="006B3893" w:rsidRDefault="00C727B4" w:rsidP="00C727B4">
      <w:pPr>
        <w:rPr>
          <w:color w:val="000000"/>
          <w:sz w:val="28"/>
          <w:szCs w:val="28"/>
        </w:rPr>
      </w:pPr>
    </w:p>
    <w:p w:rsidR="00C727B4" w:rsidRDefault="00C727B4" w:rsidP="00C727B4"/>
    <w:p w:rsidR="00C727B4" w:rsidRDefault="00C727B4" w:rsidP="00C727B4"/>
    <w:p w:rsidR="008B707A" w:rsidRDefault="008B707A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8B707A" w:rsidRDefault="008B707A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8B707A" w:rsidRDefault="008B707A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8B707A" w:rsidRDefault="008B707A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8B707A" w:rsidRDefault="008B707A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BD2A10" w:rsidRDefault="00BD2A10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140EE9" w:rsidRDefault="00140EE9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140EE9" w:rsidRDefault="00140EE9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140EE9" w:rsidRDefault="00140EE9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140EE9" w:rsidRDefault="00140EE9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140EE9" w:rsidRDefault="00140EE9" w:rsidP="00931976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AF5AD4" w:rsidRDefault="00AF5AD4" w:rsidP="00931976">
      <w:pPr>
        <w:shd w:val="clear" w:color="auto" w:fill="FFFFFF"/>
        <w:rPr>
          <w:rFonts w:eastAsia="Times New Roman" w:cs="Times New Roman"/>
          <w:bCs/>
          <w:color w:val="000000"/>
        </w:rPr>
        <w:sectPr w:rsidR="00AF5AD4" w:rsidSect="00DE1523">
          <w:pgSz w:w="11906" w:h="16838" w:code="9"/>
          <w:pgMar w:top="993" w:right="1701" w:bottom="1134" w:left="851" w:header="708" w:footer="708" w:gutter="0"/>
          <w:cols w:space="708"/>
          <w:docGrid w:linePitch="360"/>
        </w:sectPr>
      </w:pPr>
    </w:p>
    <w:p w:rsidR="00CA1F8C" w:rsidRDefault="00CA1F8C" w:rsidP="00CA1F8C">
      <w:pPr>
        <w:pStyle w:val="af7"/>
        <w:ind w:firstLine="540"/>
        <w:outlineLvl w:val="0"/>
        <w:rPr>
          <w:sz w:val="28"/>
          <w:szCs w:val="28"/>
        </w:rPr>
      </w:pPr>
      <w:r w:rsidRPr="005A0811">
        <w:rPr>
          <w:sz w:val="28"/>
          <w:szCs w:val="28"/>
        </w:rPr>
        <w:lastRenderedPageBreak/>
        <w:t>Лист внесения изменений</w:t>
      </w:r>
    </w:p>
    <w:p w:rsidR="00CA1F8C" w:rsidRDefault="00CA1F8C" w:rsidP="00CA1F8C">
      <w:pPr>
        <w:pStyle w:val="af7"/>
        <w:ind w:firstLine="540"/>
        <w:outlineLvl w:val="0"/>
        <w:rPr>
          <w:sz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39"/>
        <w:gridCol w:w="4222"/>
        <w:gridCol w:w="2299"/>
      </w:tblGrid>
      <w:tr w:rsidR="00CA1F8C" w:rsidRPr="00720BD9" w:rsidTr="000850D6">
        <w:tc>
          <w:tcPr>
            <w:tcW w:w="3827" w:type="dxa"/>
            <w:gridSpan w:val="2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  <w:r w:rsidRPr="00720BD9">
              <w:rPr>
                <w:rFonts w:ascii="Calibri" w:eastAsia="Calibri" w:hAnsi="Calibri"/>
                <w:sz w:val="28"/>
                <w:szCs w:val="22"/>
              </w:rPr>
              <w:t>ДАТА ПРОВЕДЕНИЯ УРОКА</w:t>
            </w:r>
          </w:p>
        </w:tc>
        <w:tc>
          <w:tcPr>
            <w:tcW w:w="4222" w:type="dxa"/>
            <w:vMerge w:val="restart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  <w:r w:rsidRPr="00720BD9">
              <w:rPr>
                <w:rFonts w:ascii="Calibri" w:eastAsia="Calibri" w:hAnsi="Calibri"/>
                <w:sz w:val="28"/>
                <w:szCs w:val="22"/>
              </w:rPr>
              <w:t>Тема урока</w:t>
            </w:r>
          </w:p>
        </w:tc>
        <w:tc>
          <w:tcPr>
            <w:tcW w:w="2299" w:type="dxa"/>
            <w:vMerge w:val="restart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  <w:r w:rsidRPr="00720BD9">
              <w:rPr>
                <w:rFonts w:ascii="Calibri" w:eastAsia="Calibri" w:hAnsi="Calibri"/>
                <w:sz w:val="28"/>
                <w:szCs w:val="22"/>
              </w:rPr>
              <w:t>Основание для внесения изменений</w:t>
            </w: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  <w:r w:rsidRPr="00720BD9">
              <w:rPr>
                <w:rFonts w:ascii="Calibri" w:eastAsia="Calibri" w:hAnsi="Calibri"/>
                <w:sz w:val="28"/>
                <w:szCs w:val="22"/>
              </w:rPr>
              <w:t>Планируемая</w:t>
            </w: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  <w:r w:rsidRPr="00720BD9">
              <w:rPr>
                <w:rFonts w:ascii="Calibri" w:eastAsia="Calibri" w:hAnsi="Calibri"/>
                <w:sz w:val="28"/>
                <w:szCs w:val="22"/>
              </w:rPr>
              <w:t>Фактическая</w:t>
            </w:r>
          </w:p>
        </w:tc>
        <w:tc>
          <w:tcPr>
            <w:tcW w:w="4222" w:type="dxa"/>
            <w:vMerge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  <w:vMerge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  <w:tr w:rsidR="00CA1F8C" w:rsidRPr="00720BD9" w:rsidTr="000850D6">
        <w:tc>
          <w:tcPr>
            <w:tcW w:w="1888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93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222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299" w:type="dxa"/>
          </w:tcPr>
          <w:p w:rsidR="00CA1F8C" w:rsidRPr="00720BD9" w:rsidRDefault="00CA1F8C" w:rsidP="000850D6">
            <w:pPr>
              <w:pStyle w:val="af7"/>
              <w:outlineLvl w:val="0"/>
              <w:rPr>
                <w:rFonts w:ascii="Calibri" w:eastAsia="Calibri" w:hAnsi="Calibri"/>
                <w:sz w:val="28"/>
              </w:rPr>
            </w:pPr>
          </w:p>
        </w:tc>
      </w:tr>
    </w:tbl>
    <w:p w:rsidR="00CA1F8C" w:rsidRDefault="00CA1F8C" w:rsidP="009A6CB6">
      <w:pPr>
        <w:pStyle w:val="af7"/>
        <w:jc w:val="left"/>
        <w:outlineLvl w:val="0"/>
        <w:rPr>
          <w:sz w:val="28"/>
        </w:rPr>
        <w:sectPr w:rsidR="00CA1F8C" w:rsidSect="009A6CB6">
          <w:pgSz w:w="11906" w:h="16838"/>
          <w:pgMar w:top="851" w:right="851" w:bottom="1134" w:left="539" w:header="709" w:footer="709" w:gutter="0"/>
          <w:cols w:space="708"/>
          <w:docGrid w:linePitch="360"/>
        </w:sectPr>
      </w:pPr>
    </w:p>
    <w:p w:rsidR="00140EE9" w:rsidRDefault="00140EE9" w:rsidP="000349FC">
      <w:pPr>
        <w:pStyle w:val="af7"/>
        <w:ind w:firstLine="540"/>
        <w:outlineLvl w:val="0"/>
        <w:rPr>
          <w:bCs w:val="0"/>
          <w:color w:val="000000"/>
        </w:rPr>
      </w:pPr>
    </w:p>
    <w:sectPr w:rsidR="00140EE9" w:rsidSect="009A6C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36106D"/>
    <w:multiLevelType w:val="hybridMultilevel"/>
    <w:tmpl w:val="9CA4E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0B073B25"/>
    <w:multiLevelType w:val="hybridMultilevel"/>
    <w:tmpl w:val="591CFF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66AB3"/>
    <w:multiLevelType w:val="hybridMultilevel"/>
    <w:tmpl w:val="D1227AFE"/>
    <w:lvl w:ilvl="0" w:tplc="0AC4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1C270F"/>
    <w:multiLevelType w:val="hybridMultilevel"/>
    <w:tmpl w:val="36C6B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E07FD"/>
    <w:multiLevelType w:val="hybridMultilevel"/>
    <w:tmpl w:val="D40439B2"/>
    <w:lvl w:ilvl="0" w:tplc="0AC4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B508A"/>
    <w:multiLevelType w:val="hybridMultilevel"/>
    <w:tmpl w:val="F22285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9070F"/>
    <w:multiLevelType w:val="hybridMultilevel"/>
    <w:tmpl w:val="0AB8B3DC"/>
    <w:lvl w:ilvl="0" w:tplc="0AC4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7484C"/>
    <w:multiLevelType w:val="hybridMultilevel"/>
    <w:tmpl w:val="00122992"/>
    <w:lvl w:ilvl="0" w:tplc="0AC4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657D5"/>
    <w:multiLevelType w:val="hybridMultilevel"/>
    <w:tmpl w:val="B648A0BA"/>
    <w:lvl w:ilvl="0" w:tplc="A5D6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A41FD"/>
    <w:multiLevelType w:val="hybridMultilevel"/>
    <w:tmpl w:val="9A6CBC0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AC4F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90FE1"/>
    <w:multiLevelType w:val="hybridMultilevel"/>
    <w:tmpl w:val="9AC02FDE"/>
    <w:lvl w:ilvl="0" w:tplc="312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17A5A"/>
    <w:multiLevelType w:val="hybridMultilevel"/>
    <w:tmpl w:val="1C8CA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64C3"/>
    <w:multiLevelType w:val="hybridMultilevel"/>
    <w:tmpl w:val="A12233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A4663"/>
    <w:multiLevelType w:val="hybridMultilevel"/>
    <w:tmpl w:val="FB94F25E"/>
    <w:lvl w:ilvl="0" w:tplc="312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F3977BA"/>
    <w:multiLevelType w:val="hybridMultilevel"/>
    <w:tmpl w:val="B43E42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32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3"/>
  </w:num>
  <w:num w:numId="24">
    <w:abstractNumId w:val="18"/>
  </w:num>
  <w:num w:numId="25">
    <w:abstractNumId w:val="31"/>
  </w:num>
  <w:num w:numId="26">
    <w:abstractNumId w:val="10"/>
  </w:num>
  <w:num w:numId="27">
    <w:abstractNumId w:val="28"/>
  </w:num>
  <w:num w:numId="28">
    <w:abstractNumId w:val="29"/>
  </w:num>
  <w:num w:numId="29">
    <w:abstractNumId w:val="12"/>
  </w:num>
  <w:num w:numId="30">
    <w:abstractNumId w:val="17"/>
  </w:num>
  <w:num w:numId="31">
    <w:abstractNumId w:val="30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D5"/>
    <w:rsid w:val="00001BA0"/>
    <w:rsid w:val="000057CC"/>
    <w:rsid w:val="000269F0"/>
    <w:rsid w:val="000349FC"/>
    <w:rsid w:val="00061C64"/>
    <w:rsid w:val="000850D6"/>
    <w:rsid w:val="00096D12"/>
    <w:rsid w:val="000A7DDC"/>
    <w:rsid w:val="000E0D44"/>
    <w:rsid w:val="000E1240"/>
    <w:rsid w:val="000E1C3E"/>
    <w:rsid w:val="000E431D"/>
    <w:rsid w:val="000F6917"/>
    <w:rsid w:val="001129FC"/>
    <w:rsid w:val="00116D37"/>
    <w:rsid w:val="00121C1A"/>
    <w:rsid w:val="00122A78"/>
    <w:rsid w:val="0012718F"/>
    <w:rsid w:val="00132EBD"/>
    <w:rsid w:val="0014036B"/>
    <w:rsid w:val="00140EE9"/>
    <w:rsid w:val="00141595"/>
    <w:rsid w:val="0014561D"/>
    <w:rsid w:val="00146453"/>
    <w:rsid w:val="00150146"/>
    <w:rsid w:val="001631FB"/>
    <w:rsid w:val="00163A93"/>
    <w:rsid w:val="00174A09"/>
    <w:rsid w:val="00187B83"/>
    <w:rsid w:val="001C0BF0"/>
    <w:rsid w:val="001C5A31"/>
    <w:rsid w:val="001D1E9E"/>
    <w:rsid w:val="001F2366"/>
    <w:rsid w:val="001F500A"/>
    <w:rsid w:val="001F776A"/>
    <w:rsid w:val="00207F54"/>
    <w:rsid w:val="00210EB2"/>
    <w:rsid w:val="00231303"/>
    <w:rsid w:val="0024512F"/>
    <w:rsid w:val="00247C45"/>
    <w:rsid w:val="002C07B2"/>
    <w:rsid w:val="002C666B"/>
    <w:rsid w:val="002C6CE8"/>
    <w:rsid w:val="002D14FC"/>
    <w:rsid w:val="002D15C9"/>
    <w:rsid w:val="002D173C"/>
    <w:rsid w:val="002D4445"/>
    <w:rsid w:val="002D5453"/>
    <w:rsid w:val="002D55CF"/>
    <w:rsid w:val="002E5D5B"/>
    <w:rsid w:val="002F7B25"/>
    <w:rsid w:val="0032028B"/>
    <w:rsid w:val="00335E0A"/>
    <w:rsid w:val="00341FE2"/>
    <w:rsid w:val="00343E37"/>
    <w:rsid w:val="00361C46"/>
    <w:rsid w:val="00363409"/>
    <w:rsid w:val="00374F72"/>
    <w:rsid w:val="003F18FD"/>
    <w:rsid w:val="003F242E"/>
    <w:rsid w:val="0040128C"/>
    <w:rsid w:val="00473A61"/>
    <w:rsid w:val="004907D1"/>
    <w:rsid w:val="004952FA"/>
    <w:rsid w:val="004C725F"/>
    <w:rsid w:val="004E199A"/>
    <w:rsid w:val="004E63F4"/>
    <w:rsid w:val="00521D2B"/>
    <w:rsid w:val="00534E83"/>
    <w:rsid w:val="00554608"/>
    <w:rsid w:val="0056583B"/>
    <w:rsid w:val="00585490"/>
    <w:rsid w:val="005C288A"/>
    <w:rsid w:val="005C3ED2"/>
    <w:rsid w:val="005D477E"/>
    <w:rsid w:val="005D7595"/>
    <w:rsid w:val="005F140B"/>
    <w:rsid w:val="005F7DB1"/>
    <w:rsid w:val="00625150"/>
    <w:rsid w:val="00633420"/>
    <w:rsid w:val="0065355A"/>
    <w:rsid w:val="00676DE8"/>
    <w:rsid w:val="0068493F"/>
    <w:rsid w:val="00687762"/>
    <w:rsid w:val="0069346F"/>
    <w:rsid w:val="006C5E87"/>
    <w:rsid w:val="006D4B17"/>
    <w:rsid w:val="006E03D5"/>
    <w:rsid w:val="006F0B5A"/>
    <w:rsid w:val="006F6760"/>
    <w:rsid w:val="007176F2"/>
    <w:rsid w:val="00727B9B"/>
    <w:rsid w:val="00734512"/>
    <w:rsid w:val="007455DC"/>
    <w:rsid w:val="00751010"/>
    <w:rsid w:val="00751773"/>
    <w:rsid w:val="00765517"/>
    <w:rsid w:val="00787403"/>
    <w:rsid w:val="007E2C15"/>
    <w:rsid w:val="007E4E91"/>
    <w:rsid w:val="007E5724"/>
    <w:rsid w:val="0080237A"/>
    <w:rsid w:val="008031E2"/>
    <w:rsid w:val="008118E5"/>
    <w:rsid w:val="00846F04"/>
    <w:rsid w:val="00847C35"/>
    <w:rsid w:val="00866AE2"/>
    <w:rsid w:val="008715B8"/>
    <w:rsid w:val="008829C9"/>
    <w:rsid w:val="0089146C"/>
    <w:rsid w:val="00895DA4"/>
    <w:rsid w:val="00896A82"/>
    <w:rsid w:val="008B707A"/>
    <w:rsid w:val="008B7397"/>
    <w:rsid w:val="008C2BD2"/>
    <w:rsid w:val="008C4D3A"/>
    <w:rsid w:val="008C6A2E"/>
    <w:rsid w:val="008D6C97"/>
    <w:rsid w:val="008E47A1"/>
    <w:rsid w:val="00931976"/>
    <w:rsid w:val="00941D5F"/>
    <w:rsid w:val="009613F8"/>
    <w:rsid w:val="00990E70"/>
    <w:rsid w:val="0099228E"/>
    <w:rsid w:val="009A6CB6"/>
    <w:rsid w:val="009C5020"/>
    <w:rsid w:val="009D2128"/>
    <w:rsid w:val="00A0325E"/>
    <w:rsid w:val="00A067F5"/>
    <w:rsid w:val="00A17DF9"/>
    <w:rsid w:val="00A46B4F"/>
    <w:rsid w:val="00A556D3"/>
    <w:rsid w:val="00A71941"/>
    <w:rsid w:val="00AA54C4"/>
    <w:rsid w:val="00AB3A2C"/>
    <w:rsid w:val="00AF5AD4"/>
    <w:rsid w:val="00B3000D"/>
    <w:rsid w:val="00B574CA"/>
    <w:rsid w:val="00B84469"/>
    <w:rsid w:val="00BA1001"/>
    <w:rsid w:val="00BC417A"/>
    <w:rsid w:val="00BC6F55"/>
    <w:rsid w:val="00BD2A10"/>
    <w:rsid w:val="00BE2E71"/>
    <w:rsid w:val="00C01FF3"/>
    <w:rsid w:val="00C2737F"/>
    <w:rsid w:val="00C46214"/>
    <w:rsid w:val="00C46459"/>
    <w:rsid w:val="00C55FBA"/>
    <w:rsid w:val="00C61C8F"/>
    <w:rsid w:val="00C63C75"/>
    <w:rsid w:val="00C66637"/>
    <w:rsid w:val="00C727B4"/>
    <w:rsid w:val="00C7468B"/>
    <w:rsid w:val="00C76DEC"/>
    <w:rsid w:val="00CA1F8C"/>
    <w:rsid w:val="00CA301D"/>
    <w:rsid w:val="00CC2B65"/>
    <w:rsid w:val="00CC5655"/>
    <w:rsid w:val="00D14EEB"/>
    <w:rsid w:val="00D21A15"/>
    <w:rsid w:val="00D31E5A"/>
    <w:rsid w:val="00D36B0C"/>
    <w:rsid w:val="00D429D9"/>
    <w:rsid w:val="00D436F6"/>
    <w:rsid w:val="00D454D8"/>
    <w:rsid w:val="00D71E7E"/>
    <w:rsid w:val="00D860D3"/>
    <w:rsid w:val="00DA7FC6"/>
    <w:rsid w:val="00DB6CD8"/>
    <w:rsid w:val="00DC05CC"/>
    <w:rsid w:val="00DD5D2D"/>
    <w:rsid w:val="00DE1523"/>
    <w:rsid w:val="00DE275F"/>
    <w:rsid w:val="00DF17AF"/>
    <w:rsid w:val="00E063BC"/>
    <w:rsid w:val="00E3744C"/>
    <w:rsid w:val="00E54CFC"/>
    <w:rsid w:val="00E66565"/>
    <w:rsid w:val="00E7196D"/>
    <w:rsid w:val="00E7454A"/>
    <w:rsid w:val="00E8149F"/>
    <w:rsid w:val="00E94030"/>
    <w:rsid w:val="00EE54C9"/>
    <w:rsid w:val="00F140F0"/>
    <w:rsid w:val="00F676FD"/>
    <w:rsid w:val="00F7351B"/>
    <w:rsid w:val="00FA34BF"/>
    <w:rsid w:val="00FB5C6A"/>
    <w:rsid w:val="00FB7B72"/>
    <w:rsid w:val="00FC0D66"/>
    <w:rsid w:val="00FD2720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AE0F-D2CD-44B0-8E3D-253B341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D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7B4"/>
    <w:pPr>
      <w:keepNext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E03D5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E03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4E63F4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styleId="a7">
    <w:name w:val="Plain Text"/>
    <w:basedOn w:val="a"/>
    <w:link w:val="a8"/>
    <w:rsid w:val="004E63F4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E63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E63F4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4E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7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707A"/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D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27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z0">
    <w:name w:val="WW8Num1z0"/>
    <w:rsid w:val="00C727B4"/>
    <w:rPr>
      <w:rFonts w:ascii="Symbol" w:hAnsi="Symbol"/>
    </w:rPr>
  </w:style>
  <w:style w:type="character" w:customStyle="1" w:styleId="WW8Num2z0">
    <w:name w:val="WW8Num2z0"/>
    <w:rsid w:val="00C727B4"/>
    <w:rPr>
      <w:sz w:val="20"/>
    </w:rPr>
  </w:style>
  <w:style w:type="character" w:customStyle="1" w:styleId="WW8Num3z0">
    <w:name w:val="WW8Num3z0"/>
    <w:rsid w:val="00C727B4"/>
    <w:rPr>
      <w:rFonts w:ascii="Symbol" w:hAnsi="Symbol"/>
    </w:rPr>
  </w:style>
  <w:style w:type="character" w:customStyle="1" w:styleId="WW8Num4z0">
    <w:name w:val="WW8Num4z0"/>
    <w:rsid w:val="00C727B4"/>
    <w:rPr>
      <w:sz w:val="16"/>
      <w:szCs w:val="16"/>
    </w:rPr>
  </w:style>
  <w:style w:type="character" w:customStyle="1" w:styleId="WW8Num6z0">
    <w:name w:val="WW8Num6z0"/>
    <w:rsid w:val="00C727B4"/>
    <w:rPr>
      <w:rFonts w:ascii="Symbol" w:hAnsi="Symbol"/>
    </w:rPr>
  </w:style>
  <w:style w:type="character" w:customStyle="1" w:styleId="WW8Num7z0">
    <w:name w:val="WW8Num7z0"/>
    <w:rsid w:val="00C727B4"/>
    <w:rPr>
      <w:rFonts w:ascii="Symbol" w:hAnsi="Symbol"/>
    </w:rPr>
  </w:style>
  <w:style w:type="character" w:customStyle="1" w:styleId="WW8Num8z0">
    <w:name w:val="WW8Num8z0"/>
    <w:rsid w:val="00C727B4"/>
    <w:rPr>
      <w:rFonts w:ascii="Symbol" w:hAnsi="Symbol"/>
    </w:rPr>
  </w:style>
  <w:style w:type="character" w:customStyle="1" w:styleId="Absatz-Standardschriftart">
    <w:name w:val="Absatz-Standardschriftart"/>
    <w:rsid w:val="00C727B4"/>
  </w:style>
  <w:style w:type="character" w:customStyle="1" w:styleId="WW8Num1z1">
    <w:name w:val="WW8Num1z1"/>
    <w:rsid w:val="00C727B4"/>
    <w:rPr>
      <w:rFonts w:ascii="Courier New" w:hAnsi="Courier New" w:cs="Courier New"/>
    </w:rPr>
  </w:style>
  <w:style w:type="character" w:customStyle="1" w:styleId="WW8Num1z2">
    <w:name w:val="WW8Num1z2"/>
    <w:rsid w:val="00C727B4"/>
    <w:rPr>
      <w:rFonts w:ascii="Wingdings" w:hAnsi="Wingdings"/>
    </w:rPr>
  </w:style>
  <w:style w:type="character" w:customStyle="1" w:styleId="WW8Num2z1">
    <w:name w:val="WW8Num2z1"/>
    <w:rsid w:val="00C727B4"/>
    <w:rPr>
      <w:rFonts w:ascii="Courier New" w:hAnsi="Courier New"/>
      <w:sz w:val="20"/>
    </w:rPr>
  </w:style>
  <w:style w:type="character" w:customStyle="1" w:styleId="WW8Num2z2">
    <w:name w:val="WW8Num2z2"/>
    <w:rsid w:val="00C727B4"/>
    <w:rPr>
      <w:rFonts w:ascii="Wingdings" w:hAnsi="Wingdings"/>
      <w:sz w:val="20"/>
    </w:rPr>
  </w:style>
  <w:style w:type="character" w:customStyle="1" w:styleId="WW8Num5z0">
    <w:name w:val="WW8Num5z0"/>
    <w:rsid w:val="00C727B4"/>
    <w:rPr>
      <w:rFonts w:ascii="Symbol" w:hAnsi="Symbol"/>
    </w:rPr>
  </w:style>
  <w:style w:type="character" w:customStyle="1" w:styleId="WW8Num5z1">
    <w:name w:val="WW8Num5z1"/>
    <w:rsid w:val="00C727B4"/>
    <w:rPr>
      <w:rFonts w:ascii="Courier New" w:hAnsi="Courier New" w:cs="Courier New"/>
    </w:rPr>
  </w:style>
  <w:style w:type="character" w:customStyle="1" w:styleId="WW8Num5z2">
    <w:name w:val="WW8Num5z2"/>
    <w:rsid w:val="00C727B4"/>
    <w:rPr>
      <w:rFonts w:ascii="Wingdings" w:hAnsi="Wingdings"/>
    </w:rPr>
  </w:style>
  <w:style w:type="character" w:customStyle="1" w:styleId="WW8Num6z1">
    <w:name w:val="WW8Num6z1"/>
    <w:rsid w:val="00C727B4"/>
    <w:rPr>
      <w:rFonts w:ascii="Courier New" w:hAnsi="Courier New" w:cs="Courier New"/>
    </w:rPr>
  </w:style>
  <w:style w:type="character" w:customStyle="1" w:styleId="WW8Num6z2">
    <w:name w:val="WW8Num6z2"/>
    <w:rsid w:val="00C727B4"/>
    <w:rPr>
      <w:rFonts w:ascii="Wingdings" w:hAnsi="Wingdings"/>
    </w:rPr>
  </w:style>
  <w:style w:type="character" w:customStyle="1" w:styleId="WW8Num8z1">
    <w:name w:val="WW8Num8z1"/>
    <w:rsid w:val="00C727B4"/>
    <w:rPr>
      <w:rFonts w:ascii="Courier New" w:hAnsi="Courier New" w:cs="Courier New"/>
    </w:rPr>
  </w:style>
  <w:style w:type="character" w:customStyle="1" w:styleId="WW8Num8z2">
    <w:name w:val="WW8Num8z2"/>
    <w:rsid w:val="00C727B4"/>
    <w:rPr>
      <w:rFonts w:ascii="Wingdings" w:hAnsi="Wingdings"/>
    </w:rPr>
  </w:style>
  <w:style w:type="character" w:customStyle="1" w:styleId="WW8Num9z0">
    <w:name w:val="WW8Num9z0"/>
    <w:rsid w:val="00C727B4"/>
    <w:rPr>
      <w:rFonts w:ascii="Symbol" w:hAnsi="Symbol"/>
    </w:rPr>
  </w:style>
  <w:style w:type="character" w:customStyle="1" w:styleId="WW8Num9z1">
    <w:name w:val="WW8Num9z1"/>
    <w:rsid w:val="00C727B4"/>
    <w:rPr>
      <w:rFonts w:ascii="Courier New" w:hAnsi="Courier New" w:cs="Courier New"/>
    </w:rPr>
  </w:style>
  <w:style w:type="character" w:customStyle="1" w:styleId="WW8Num9z2">
    <w:name w:val="WW8Num9z2"/>
    <w:rsid w:val="00C727B4"/>
    <w:rPr>
      <w:rFonts w:ascii="Wingdings" w:hAnsi="Wingdings"/>
    </w:rPr>
  </w:style>
  <w:style w:type="character" w:customStyle="1" w:styleId="WW8Num10z0">
    <w:name w:val="WW8Num10z0"/>
    <w:rsid w:val="00C727B4"/>
    <w:rPr>
      <w:rFonts w:ascii="Symbol" w:hAnsi="Symbol"/>
    </w:rPr>
  </w:style>
  <w:style w:type="character" w:customStyle="1" w:styleId="WW8Num10z1">
    <w:name w:val="WW8Num10z1"/>
    <w:rsid w:val="00C727B4"/>
    <w:rPr>
      <w:rFonts w:ascii="Courier New" w:hAnsi="Courier New" w:cs="Courier New"/>
    </w:rPr>
  </w:style>
  <w:style w:type="character" w:customStyle="1" w:styleId="WW8Num10z2">
    <w:name w:val="WW8Num10z2"/>
    <w:rsid w:val="00C727B4"/>
    <w:rPr>
      <w:rFonts w:ascii="Wingdings" w:hAnsi="Wingdings"/>
    </w:rPr>
  </w:style>
  <w:style w:type="character" w:customStyle="1" w:styleId="11">
    <w:name w:val="Основной шрифт абзаца1"/>
    <w:rsid w:val="00C727B4"/>
  </w:style>
  <w:style w:type="character" w:styleId="ac">
    <w:name w:val="page number"/>
    <w:basedOn w:val="11"/>
    <w:rsid w:val="00C727B4"/>
  </w:style>
  <w:style w:type="paragraph" w:customStyle="1" w:styleId="12">
    <w:name w:val="Заголовок1"/>
    <w:basedOn w:val="a"/>
    <w:next w:val="ad"/>
    <w:rsid w:val="00C727B4"/>
    <w:pPr>
      <w:keepNext/>
      <w:spacing w:before="240" w:after="120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d">
    <w:name w:val="Body Text"/>
    <w:basedOn w:val="a"/>
    <w:link w:val="ae"/>
    <w:rsid w:val="00C727B4"/>
    <w:pPr>
      <w:spacing w:after="120"/>
    </w:pPr>
    <w:rPr>
      <w:rFonts w:eastAsia="Times New Roman" w:cs="Times New Roman"/>
      <w:lang w:eastAsia="ar-SA"/>
    </w:rPr>
  </w:style>
  <w:style w:type="character" w:customStyle="1" w:styleId="ae">
    <w:name w:val="Основной текст Знак"/>
    <w:basedOn w:val="a0"/>
    <w:link w:val="ad"/>
    <w:rsid w:val="00C72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C727B4"/>
  </w:style>
  <w:style w:type="paragraph" w:customStyle="1" w:styleId="13">
    <w:name w:val="Название1"/>
    <w:basedOn w:val="a"/>
    <w:rsid w:val="00C727B4"/>
    <w:pPr>
      <w:suppressLineNumbers/>
      <w:spacing w:before="120" w:after="120"/>
    </w:pPr>
    <w:rPr>
      <w:rFonts w:eastAsia="Times New Roman" w:cs="Times New Roman"/>
      <w:i/>
      <w:iCs/>
      <w:lang w:eastAsia="ar-SA"/>
    </w:rPr>
  </w:style>
  <w:style w:type="paragraph" w:customStyle="1" w:styleId="14">
    <w:name w:val="Указатель1"/>
    <w:basedOn w:val="a"/>
    <w:rsid w:val="00C727B4"/>
    <w:pPr>
      <w:suppressLineNumbers/>
    </w:pPr>
    <w:rPr>
      <w:rFonts w:eastAsia="Times New Roman" w:cs="Times New Roman"/>
      <w:lang w:eastAsia="ar-SA"/>
    </w:rPr>
  </w:style>
  <w:style w:type="paragraph" w:customStyle="1" w:styleId="31">
    <w:name w:val="Основной текст с отступом 31"/>
    <w:basedOn w:val="a"/>
    <w:rsid w:val="00C727B4"/>
    <w:pPr>
      <w:ind w:firstLine="284"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727B4"/>
    <w:pPr>
      <w:spacing w:after="120" w:line="480" w:lineRule="auto"/>
      <w:ind w:left="283"/>
    </w:pPr>
    <w:rPr>
      <w:rFonts w:eastAsia="Times New Roman" w:cs="Times New Roman"/>
      <w:lang w:eastAsia="ar-SA"/>
    </w:rPr>
  </w:style>
  <w:style w:type="paragraph" w:styleId="af0">
    <w:name w:val="header"/>
    <w:basedOn w:val="a"/>
    <w:link w:val="af1"/>
    <w:rsid w:val="00C727B4"/>
    <w:pPr>
      <w:tabs>
        <w:tab w:val="center" w:pos="4677"/>
        <w:tab w:val="right" w:pos="9355"/>
      </w:tabs>
    </w:pPr>
    <w:rPr>
      <w:rFonts w:eastAsia="Times New Roman" w:cs="Times New Roman"/>
      <w:lang w:eastAsia="ar-SA"/>
    </w:rPr>
  </w:style>
  <w:style w:type="character" w:customStyle="1" w:styleId="af1">
    <w:name w:val="Верхний колонтитул Знак"/>
    <w:basedOn w:val="a0"/>
    <w:link w:val="af0"/>
    <w:rsid w:val="00C72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727B4"/>
    <w:pPr>
      <w:suppressLineNumbers/>
    </w:pPr>
    <w:rPr>
      <w:rFonts w:eastAsia="Times New Roman" w:cs="Times New Roman"/>
      <w:lang w:eastAsia="ar-SA"/>
    </w:rPr>
  </w:style>
  <w:style w:type="paragraph" w:customStyle="1" w:styleId="af3">
    <w:name w:val="Заголовок таблицы"/>
    <w:basedOn w:val="af2"/>
    <w:rsid w:val="00C727B4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C727B4"/>
  </w:style>
  <w:style w:type="paragraph" w:styleId="af5">
    <w:name w:val="footer"/>
    <w:basedOn w:val="a"/>
    <w:link w:val="af6"/>
    <w:rsid w:val="00C727B4"/>
    <w:pPr>
      <w:suppressLineNumbers/>
      <w:tabs>
        <w:tab w:val="center" w:pos="4986"/>
        <w:tab w:val="right" w:pos="9972"/>
      </w:tabs>
    </w:pPr>
    <w:rPr>
      <w:rFonts w:eastAsia="Times New Roman" w:cs="Times New Roman"/>
      <w:lang w:eastAsia="ar-SA"/>
    </w:rPr>
  </w:style>
  <w:style w:type="character" w:customStyle="1" w:styleId="af6">
    <w:name w:val="Нижний колонтитул Знак"/>
    <w:basedOn w:val="a0"/>
    <w:link w:val="af5"/>
    <w:rsid w:val="00C72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C727B4"/>
    <w:pPr>
      <w:jc w:val="center"/>
    </w:pPr>
    <w:rPr>
      <w:rFonts w:eastAsia="Times New Roman" w:cs="Times New Roman"/>
      <w:b/>
      <w:bCs/>
    </w:rPr>
  </w:style>
  <w:style w:type="character" w:customStyle="1" w:styleId="af8">
    <w:name w:val="Название Знак"/>
    <w:basedOn w:val="a0"/>
    <w:link w:val="af7"/>
    <w:rsid w:val="00C72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Document Map"/>
    <w:basedOn w:val="a"/>
    <w:link w:val="afa"/>
    <w:rsid w:val="00C727B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rsid w:val="00C727B4"/>
    <w:rPr>
      <w:rFonts w:ascii="Tahoma" w:eastAsia="Times New Roman" w:hAnsi="Tahoma" w:cs="Tahoma"/>
      <w:sz w:val="16"/>
      <w:szCs w:val="16"/>
      <w:lang w:eastAsia="ar-SA"/>
    </w:rPr>
  </w:style>
  <w:style w:type="character" w:styleId="afb">
    <w:name w:val="Hyperlink"/>
    <w:basedOn w:val="a0"/>
    <w:unhideWhenUsed/>
    <w:rsid w:val="00CC5655"/>
    <w:rPr>
      <w:color w:val="0000CC"/>
      <w:u w:val="single"/>
    </w:rPr>
  </w:style>
  <w:style w:type="character" w:customStyle="1" w:styleId="st2">
    <w:name w:val="st2"/>
    <w:basedOn w:val="a0"/>
    <w:rsid w:val="00CC5655"/>
  </w:style>
  <w:style w:type="character" w:customStyle="1" w:styleId="st3">
    <w:name w:val="st3"/>
    <w:basedOn w:val="a0"/>
    <w:rsid w:val="00CC5655"/>
  </w:style>
  <w:style w:type="table" w:customStyle="1" w:styleId="15">
    <w:name w:val="Сетка таблицы1"/>
    <w:basedOn w:val="a1"/>
    <w:next w:val="ab"/>
    <w:uiPriority w:val="59"/>
    <w:rsid w:val="0040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GQU7RhtawnKDewnQKC52FcmtDLBwXqIsnqosPEVJbyc=</DigestValue>
    </Reference>
    <Reference Type="http://www.w3.org/2000/09/xmldsig#Object" URI="#idOfficeObject">
      <DigestMethod Algorithm="urn:ietf:params:xml:ns:cpxmlsec:algorithms:gostr34112012-256"/>
      <DigestValue>vJCLrh5MIE93Zcp6DNZl9XSH56ELOtjRqdeZvFCosVs=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97wIjj6ArFvS9BX01KqPxtzVhX79qoFzzvpki01orGo=</DigestValue>
    </Reference>
    <Reference Type="http://www.w3.org/2000/09/xmldsig#Object" URI="#idValidSigLnImg">
      <DigestMethod Algorithm="urn:ietf:params:xml:ns:cpxmlsec:algorithms:gostr34112012-256"/>
      <DigestValue>Zi3MaV8lJqgk0JWcSp4bZURUYq71RfrwJBFrsK92Zvw=</DigestValue>
    </Reference>
    <Reference Type="http://www.w3.org/2000/09/xmldsig#Object" URI="#idInvalidSigLnImg">
      <DigestMethod Algorithm="urn:ietf:params:xml:ns:cpxmlsec:algorithms:gostr34112012-256"/>
      <DigestValue>Hxz8iuUrxkANOaq3oKiia2KJXTvGV2byiWiHIu93h8k=</DigestValue>
    </Reference>
  </SignedInfo>
  <SignatureValue>uOyifHpEHVsNprX1g6lutFg208p3TmjYvNk7KdEikglKGOjb0UUh2y8A7Jq2dfsJ
jsHjbXuRpbFzNFMRySHrKg==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by13Zet1MBguFrxF30sXKbU3smc=</DigestValue>
      </Reference>
      <Reference URI="/word/fontTable.xml?ContentType=application/vnd.openxmlformats-officedocument.wordprocessingml.fontTable+xml">
        <DigestMethod Algorithm="http://www.w3.org/2000/09/xmldsig#sha1"/>
        <DigestValue>vC6VJtcqHxt/U7pldX9y+jkGg/A=</DigestValue>
      </Reference>
      <Reference URI="/word/media/image1.emf?ContentType=image/x-emf">
        <DigestMethod Algorithm="http://www.w3.org/2000/09/xmldsig#sha1"/>
        <DigestValue>BHL/VDD8Bvp4KWxr252ivngm1Us=</DigestValue>
      </Reference>
      <Reference URI="/word/numbering.xml?ContentType=application/vnd.openxmlformats-officedocument.wordprocessingml.numbering+xml">
        <DigestMethod Algorithm="http://www.w3.org/2000/09/xmldsig#sha1"/>
        <DigestValue>rPxLJMpaL8HmZCqm5MVyxJfKoRQ=</DigestValue>
      </Reference>
      <Reference URI="/word/settings.xml?ContentType=application/vnd.openxmlformats-officedocument.wordprocessingml.settings+xml">
        <DigestMethod Algorithm="http://www.w3.org/2000/09/xmldsig#sha1"/>
        <DigestValue>hUHSonOf/cByih23WIVqDXvcwa8=</DigestValue>
      </Reference>
      <Reference URI="/word/styles.xml?ContentType=application/vnd.openxmlformats-officedocument.wordprocessingml.styles+xml">
        <DigestMethod Algorithm="http://www.w3.org/2000/09/xmldsig#sha1"/>
        <DigestValue>yw/amq+SeEx904ZOSVPiHuiE1RM=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d/BtG8aWSTM8+netwm78QwzOAU4=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2023-09-21T12:33:10Z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{0014F1D6-56BE-4531-B9F2-C3BA0B0DA5CA}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2023-09-21T12:33:10Z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Yy6Wdx6mVVMYS1VT//8AAAAAwHZ+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BY0csLAgAAADDKtwuIhXUAqIZ1AMBnwguA8nUAG2/cAIDNNAAaOARSgM80ANVxbXeLb8oA/v///4zjaHfy4Gh3AAB1ABAAAABgQswLjmj/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32yqWdwAAAABg/7ELaEh1AAEAAACIm0cWAAAAAHiOywsDAAAAaEh1AJiGywsAAAAAeI7LC+OFB1IDAAAA7IUHUgEAAAAoGE0WaM04Uo5o/1G0ljQAgAEWdQ5cEXXgWxF1tJY0AGQBAAB7Yt10e2LddHjCywkACAAAAAIAAAAAAADUljQAEGrddAAAAAAAAAAACJg0AAYAAAD8lzQABgAAAAAAAAAAAAAA/Jc0AAyXNADi6tx0AAAAAAACAAAAADQABgAAAPyXNAAGAAAATBLedAAAAAAAAAAA/Jc0AAYAAAAAAAAAOJc0AIou3HQAAAAAAAIAAPyXNAAGAAAAZHYACAAAAAAlAAAADAAAAAMAAAAYAAAADAAAAAAAAAISAAAADAAAAAEAAAAWAAAADAAAAAgAAABUAAAAVAAAAAoAAAAnAAAAHgAAAEoAAAABAAAAWyQNQlUl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ch8gAAAJzP7vT6/bTa8kRleixHhy1Nwi5PxiQtTnBwcJKSki81SRwtZAgOIwAAAAAAweD02+35gsLqZ5q6Jz1jNEJyOUZ4qamp+/v7////wdPeVnCJAQECigAAAACv1/Ho8/ubzu6CwuqMudS3u769vb3////////////L5fZymsABAgMAAAAAAK/X8fz9/uLx+snk9uTy+vz9/v///////////////8vl9nKawAECAz4tAAAAotHvtdryxOL1xOL1tdry0+r32+350+r3tdryxOL1pdPvc5rAAQIDAAAAAABpj7ZnjrZqj7Zqj7ZnjrZtkbdukrdtkbdnjrZqj7ZojrZ3rdUCAwT4X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2MulnceplVTGEtVU///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WNHLCwIAAAAwyrcLiIV1AKiGdQDAZ8ILgPJ1ABtv3ACAzTQAGjgEUoDPNADVcW13i2/KAP7///+M42h38uBodwAAdQAQAAAAYELMC45o/1G/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d9sqlncAAAAAYP+xC2hIdQABAAAAiJtHFgAAAAB4jssLAwAAAGhIdQCYhssLAAAAAHiOywvjhQdSAwAAAOyFB1IBAAAAKBhNFmjNOFKOaP9RtJY0AIABFnUOXBF14FsRdbSWNABkAQAAe2LddHti3XR4wssJAAgAAAACAAAAAAAA1JY0ABBq3XQAAAAAAAAAAAiYNAAGAAAA/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SAPw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3F72F-4982-4D2F-B1AD-909B65A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Покровская СОШ</cp:lastModifiedBy>
  <cp:revision>4</cp:revision>
  <cp:lastPrinted>2019-12-18T12:34:00Z</cp:lastPrinted>
  <dcterms:created xsi:type="dcterms:W3CDTF">2020-08-21T04:01:00Z</dcterms:created>
  <dcterms:modified xsi:type="dcterms:W3CDTF">2023-09-21T12:32:00Z</dcterms:modified>
</cp:coreProperties>
</file>