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9B" w:rsidRDefault="002A289B" w:rsidP="006B20C6">
      <w:pPr>
        <w:pStyle w:val="ac"/>
        <w:ind w:left="-426" w:firstLine="426"/>
        <w:rPr>
          <w:b/>
          <w:szCs w:val="24"/>
        </w:rPr>
      </w:pPr>
    </w:p>
    <w:p w:rsidR="002A289B" w:rsidRDefault="002A289B">
      <w:pPr>
        <w:spacing w:after="160" w:line="259" w:lineRule="auto"/>
        <w:rPr>
          <w:rFonts w:ascii="Times New Roman" w:eastAsia="Times New Roman" w:hAnsi="Times New Roman" w:cs="Times New Roman"/>
          <w:b/>
          <w:sz w:val="24"/>
          <w:szCs w:val="24"/>
          <w:lang w:eastAsia="ru-RU"/>
        </w:rPr>
      </w:pPr>
      <w:r>
        <w:rPr>
          <w:b/>
          <w:noProof/>
          <w:szCs w:val="24"/>
          <w:lang w:eastAsia="ru-RU"/>
        </w:rPr>
        <w:drawing>
          <wp:inline distT="0" distB="0" distL="0" distR="0">
            <wp:extent cx="6273800" cy="862437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 Баскетбол.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5163" cy="8626252"/>
                    </a:xfrm>
                    <a:prstGeom prst="rect">
                      <a:avLst/>
                    </a:prstGeom>
                  </pic:spPr>
                </pic:pic>
              </a:graphicData>
            </a:graphic>
          </wp:inline>
        </w:drawing>
      </w:r>
      <w:r>
        <w:rPr>
          <w:b/>
          <w:szCs w:val="24"/>
        </w:rPr>
        <w:br w:type="page"/>
      </w:r>
    </w:p>
    <w:p w:rsidR="00186839" w:rsidRDefault="00186839" w:rsidP="00186839">
      <w:pPr>
        <w:pStyle w:val="ac"/>
        <w:jc w:val="center"/>
        <w:rPr>
          <w:b/>
          <w:szCs w:val="24"/>
        </w:rPr>
      </w:pPr>
      <w:r>
        <w:rPr>
          <w:b/>
          <w:szCs w:val="24"/>
        </w:rPr>
        <w:lastRenderedPageBreak/>
        <w:t>Комитет Администрации г. Славгорода Алтайского края по образованию</w:t>
      </w:r>
    </w:p>
    <w:p w:rsidR="00186839" w:rsidRDefault="00186839" w:rsidP="00186839">
      <w:pPr>
        <w:pStyle w:val="ac"/>
        <w:jc w:val="center"/>
        <w:rPr>
          <w:b/>
          <w:szCs w:val="24"/>
        </w:rPr>
      </w:pPr>
      <w:r>
        <w:rPr>
          <w:b/>
          <w:szCs w:val="24"/>
        </w:rPr>
        <w:t>Муниципальное бюджетное общеобразовательное учреждение</w:t>
      </w:r>
    </w:p>
    <w:p w:rsidR="00186839" w:rsidRDefault="00186839" w:rsidP="00186839">
      <w:pPr>
        <w:pStyle w:val="ac"/>
        <w:jc w:val="center"/>
        <w:rPr>
          <w:b/>
          <w:szCs w:val="24"/>
        </w:rPr>
      </w:pPr>
      <w:r>
        <w:rPr>
          <w:b/>
          <w:szCs w:val="24"/>
        </w:rPr>
        <w:t>«Покровская средняя общеобразовательная школа»</w:t>
      </w:r>
    </w:p>
    <w:p w:rsidR="00186839" w:rsidRDefault="00186839" w:rsidP="00186839">
      <w:pPr>
        <w:pStyle w:val="ac"/>
        <w:jc w:val="center"/>
        <w:rPr>
          <w:b/>
          <w:szCs w:val="24"/>
        </w:rPr>
      </w:pPr>
      <w:r>
        <w:rPr>
          <w:b/>
          <w:szCs w:val="24"/>
        </w:rPr>
        <w:t>города Славгорода Алтайского края</w:t>
      </w: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Pr="00EB2B71" w:rsidRDefault="00186839" w:rsidP="00EB2B71">
      <w:pPr>
        <w:pStyle w:val="ac"/>
      </w:pPr>
    </w:p>
    <w:p w:rsidR="00186839" w:rsidRPr="00EB2B71" w:rsidRDefault="00186839" w:rsidP="00EB2B71">
      <w:pPr>
        <w:pStyle w:val="ac"/>
      </w:pPr>
      <w:r w:rsidRPr="00EB2B71">
        <w:t>Принята                                                                                                          УТВЕРЖДАЮ</w:t>
      </w:r>
    </w:p>
    <w:p w:rsidR="00186839" w:rsidRPr="00EB2B71" w:rsidRDefault="00186839" w:rsidP="00EB2B71">
      <w:pPr>
        <w:pStyle w:val="ac"/>
      </w:pPr>
      <w:r w:rsidRPr="00EB2B71">
        <w:t>на заседании                                                                                                   Директор школы</w:t>
      </w:r>
    </w:p>
    <w:p w:rsidR="00EB2B71" w:rsidRDefault="00186839" w:rsidP="00EB2B71">
      <w:pPr>
        <w:pStyle w:val="ac"/>
      </w:pPr>
      <w:r w:rsidRPr="00EB2B71">
        <w:t>педагогического совета</w:t>
      </w:r>
      <w:r w:rsidR="00EB2B71">
        <w:t xml:space="preserve">                                                                         _________С.А.Иванова</w:t>
      </w:r>
    </w:p>
    <w:p w:rsidR="00EB2B71" w:rsidRPr="00EB2B71" w:rsidRDefault="00EB2B71" w:rsidP="00EB2B71">
      <w:pPr>
        <w:pStyle w:val="ac"/>
      </w:pPr>
      <w:r>
        <w:t>Протокол № 1</w:t>
      </w:r>
      <w:r w:rsidR="00186839" w:rsidRPr="00EB2B71">
        <w:t xml:space="preserve">                                                                                 </w:t>
      </w:r>
      <w:r w:rsidRPr="00EB2B71">
        <w:t xml:space="preserve">                         </w:t>
      </w:r>
    </w:p>
    <w:p w:rsidR="00186839" w:rsidRDefault="00EB2B71" w:rsidP="00EB2B71">
      <w:pPr>
        <w:pStyle w:val="ac"/>
      </w:pPr>
      <w:r>
        <w:t>от «26» августа 2024г                                                                                  «26» августа 2024г</w:t>
      </w:r>
    </w:p>
    <w:p w:rsidR="00186839" w:rsidRDefault="00186839" w:rsidP="00186839">
      <w:pPr>
        <w:pStyle w:val="ac"/>
        <w:rPr>
          <w:szCs w:val="24"/>
        </w:rPr>
      </w:pPr>
    </w:p>
    <w:p w:rsidR="00186839" w:rsidRDefault="00186839" w:rsidP="00186839">
      <w:pPr>
        <w:pStyle w:val="ac"/>
        <w:rPr>
          <w:szCs w:val="24"/>
        </w:rPr>
      </w:pPr>
      <w:r>
        <w:rPr>
          <w:szCs w:val="24"/>
        </w:rPr>
        <w:t xml:space="preserve">          </w:t>
      </w:r>
    </w:p>
    <w:p w:rsidR="00186839" w:rsidRDefault="00E27598" w:rsidP="00E27598">
      <w:pPr>
        <w:pStyle w:val="ac"/>
        <w:jc w:val="right"/>
        <w:rPr>
          <w:szCs w:val="24"/>
        </w:rPr>
      </w:pPr>
      <w:bookmarkStart w:id="0" w:name="_GoBack"/>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C963CCDC-2447-429F-AD72-A3FEAD39DF8F}" provid="{F5AC7D23-DA04-45F5-ABCB-38CE7A982553}" o:suggestedsigner="Иванова С. А." o:suggestedsigner2="Директор" o:sigprovurl="http://www.cryptopro.ru/products/office/signature" showsigndate="f" issignatureline="t"/>
          </v:shape>
        </w:pict>
      </w:r>
      <w:bookmarkEnd w:id="0"/>
    </w:p>
    <w:p w:rsidR="00186839" w:rsidRDefault="00186839" w:rsidP="00186839">
      <w:pPr>
        <w:pStyle w:val="ac"/>
        <w:rPr>
          <w:szCs w:val="24"/>
        </w:rPr>
      </w:pPr>
    </w:p>
    <w:p w:rsidR="00186839" w:rsidRDefault="00186839" w:rsidP="00186839">
      <w:pPr>
        <w:pStyle w:val="ac"/>
        <w:rPr>
          <w:szCs w:val="24"/>
        </w:rPr>
      </w:pPr>
    </w:p>
    <w:p w:rsidR="00186839" w:rsidRDefault="00186839" w:rsidP="00186839">
      <w:pPr>
        <w:pStyle w:val="ac"/>
        <w:rPr>
          <w:szCs w:val="24"/>
        </w:rPr>
      </w:pPr>
    </w:p>
    <w:p w:rsidR="00186839" w:rsidRDefault="00186839" w:rsidP="00186839">
      <w:pPr>
        <w:pStyle w:val="ac"/>
        <w:rPr>
          <w:szCs w:val="24"/>
        </w:rPr>
      </w:pPr>
    </w:p>
    <w:p w:rsidR="00186839" w:rsidRDefault="00186839" w:rsidP="00186839">
      <w:pPr>
        <w:pStyle w:val="ac"/>
        <w:rPr>
          <w:szCs w:val="24"/>
        </w:rPr>
      </w:pPr>
    </w:p>
    <w:p w:rsidR="00186839" w:rsidRDefault="00186839" w:rsidP="00186839">
      <w:pPr>
        <w:pStyle w:val="ac"/>
        <w:rPr>
          <w:szCs w:val="24"/>
        </w:rPr>
      </w:pPr>
    </w:p>
    <w:p w:rsidR="00186839" w:rsidRDefault="00186839" w:rsidP="00186839">
      <w:pPr>
        <w:pStyle w:val="ac"/>
        <w:jc w:val="center"/>
        <w:rPr>
          <w:b/>
          <w:szCs w:val="24"/>
        </w:rPr>
      </w:pPr>
      <w:r>
        <w:rPr>
          <w:b/>
          <w:szCs w:val="24"/>
        </w:rPr>
        <w:t>ДОПОЛНИТЕЛЬНАЯ ОБЩЕОБРАЗОВАТЕЛЬНАЯ</w:t>
      </w:r>
    </w:p>
    <w:p w:rsidR="00186839" w:rsidRDefault="00186839" w:rsidP="00186839">
      <w:pPr>
        <w:pStyle w:val="ac"/>
        <w:jc w:val="center"/>
        <w:rPr>
          <w:b/>
          <w:szCs w:val="24"/>
        </w:rPr>
      </w:pPr>
      <w:r>
        <w:rPr>
          <w:b/>
          <w:szCs w:val="24"/>
        </w:rPr>
        <w:t>ОБЩЕРАЗВИВАЮЩАЯ ПРОГРАММА</w:t>
      </w:r>
    </w:p>
    <w:p w:rsidR="00186839" w:rsidRDefault="00DF4A85" w:rsidP="00DF4A85">
      <w:pPr>
        <w:pStyle w:val="ac"/>
        <w:jc w:val="center"/>
        <w:rPr>
          <w:b/>
          <w:szCs w:val="24"/>
        </w:rPr>
      </w:pPr>
      <w:r>
        <w:rPr>
          <w:b/>
          <w:szCs w:val="24"/>
        </w:rPr>
        <w:t>физкультурно-спортивной</w:t>
      </w:r>
      <w:r w:rsidR="00186839">
        <w:rPr>
          <w:b/>
          <w:szCs w:val="24"/>
        </w:rPr>
        <w:t xml:space="preserve"> направленности</w:t>
      </w:r>
    </w:p>
    <w:p w:rsidR="00186839" w:rsidRDefault="00186839" w:rsidP="00186839">
      <w:pPr>
        <w:pStyle w:val="ac"/>
        <w:jc w:val="center"/>
        <w:rPr>
          <w:b/>
          <w:szCs w:val="24"/>
        </w:rPr>
      </w:pPr>
      <w:r>
        <w:rPr>
          <w:b/>
          <w:szCs w:val="24"/>
        </w:rPr>
        <w:t>«</w:t>
      </w:r>
      <w:r w:rsidR="00DF4A85">
        <w:rPr>
          <w:b/>
          <w:szCs w:val="24"/>
        </w:rPr>
        <w:t>Баскетбол</w:t>
      </w:r>
      <w:r>
        <w:rPr>
          <w:b/>
          <w:szCs w:val="24"/>
        </w:rPr>
        <w:t>»</w:t>
      </w: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r>
        <w:rPr>
          <w:szCs w:val="24"/>
        </w:rPr>
        <w:t>Возраст обучающихся: 11-1</w:t>
      </w:r>
      <w:r w:rsidR="00DF4A85">
        <w:rPr>
          <w:szCs w:val="24"/>
        </w:rPr>
        <w:t>7</w:t>
      </w:r>
      <w:r>
        <w:rPr>
          <w:szCs w:val="24"/>
        </w:rPr>
        <w:t xml:space="preserve"> лет</w:t>
      </w:r>
    </w:p>
    <w:p w:rsidR="00186839" w:rsidRDefault="00186839" w:rsidP="00186839">
      <w:pPr>
        <w:pStyle w:val="ac"/>
        <w:jc w:val="center"/>
        <w:rPr>
          <w:szCs w:val="24"/>
        </w:rPr>
      </w:pPr>
      <w:r>
        <w:rPr>
          <w:szCs w:val="24"/>
        </w:rPr>
        <w:t>Срок реализации программы: 1 год</w:t>
      </w: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center"/>
        <w:rPr>
          <w:szCs w:val="24"/>
        </w:rPr>
      </w:pPr>
    </w:p>
    <w:p w:rsidR="00186839" w:rsidRDefault="00186839" w:rsidP="00186839">
      <w:pPr>
        <w:pStyle w:val="ac"/>
        <w:jc w:val="right"/>
        <w:rPr>
          <w:szCs w:val="24"/>
        </w:rPr>
      </w:pPr>
      <w:r>
        <w:rPr>
          <w:szCs w:val="24"/>
        </w:rPr>
        <w:t>Автор составитель:</w:t>
      </w:r>
    </w:p>
    <w:p w:rsidR="00186839" w:rsidRDefault="00186839" w:rsidP="00186839">
      <w:pPr>
        <w:pStyle w:val="ac"/>
        <w:jc w:val="right"/>
        <w:rPr>
          <w:szCs w:val="24"/>
        </w:rPr>
      </w:pPr>
      <w:r>
        <w:rPr>
          <w:szCs w:val="24"/>
        </w:rPr>
        <w:t>Власова Елена Юрьевна</w:t>
      </w:r>
    </w:p>
    <w:p w:rsidR="00186839" w:rsidRDefault="00186839" w:rsidP="00186839">
      <w:pPr>
        <w:pStyle w:val="ac"/>
        <w:jc w:val="right"/>
        <w:rPr>
          <w:szCs w:val="24"/>
        </w:rPr>
      </w:pPr>
      <w:r>
        <w:rPr>
          <w:szCs w:val="24"/>
        </w:rPr>
        <w:t>учитель физической культуры</w:t>
      </w:r>
    </w:p>
    <w:p w:rsidR="00186839" w:rsidRDefault="00186839" w:rsidP="00186839">
      <w:pPr>
        <w:pStyle w:val="ac"/>
        <w:jc w:val="right"/>
        <w:rPr>
          <w:szCs w:val="24"/>
        </w:rPr>
      </w:pPr>
    </w:p>
    <w:p w:rsidR="00186839" w:rsidRDefault="00186839" w:rsidP="00186839">
      <w:pPr>
        <w:pStyle w:val="ac"/>
        <w:jc w:val="right"/>
        <w:rPr>
          <w:szCs w:val="24"/>
        </w:rPr>
      </w:pPr>
    </w:p>
    <w:p w:rsidR="00186839" w:rsidRDefault="00186839" w:rsidP="00186839">
      <w:pPr>
        <w:pStyle w:val="ac"/>
        <w:jc w:val="right"/>
        <w:rPr>
          <w:szCs w:val="24"/>
        </w:rPr>
      </w:pPr>
    </w:p>
    <w:p w:rsidR="00186839" w:rsidRDefault="00186839" w:rsidP="00186839">
      <w:pPr>
        <w:pStyle w:val="ac"/>
        <w:jc w:val="right"/>
        <w:rPr>
          <w:szCs w:val="24"/>
        </w:rPr>
      </w:pPr>
    </w:p>
    <w:p w:rsidR="00186839" w:rsidRDefault="00186839" w:rsidP="00186839">
      <w:pPr>
        <w:jc w:val="center"/>
        <w:rPr>
          <w:rFonts w:ascii="Times New Roman" w:hAnsi="Times New Roman"/>
          <w:sz w:val="24"/>
          <w:szCs w:val="24"/>
        </w:rPr>
      </w:pPr>
      <w:r>
        <w:rPr>
          <w:rFonts w:ascii="Times New Roman" w:hAnsi="Times New Roman"/>
          <w:sz w:val="24"/>
          <w:szCs w:val="24"/>
        </w:rPr>
        <w:t>Алтайский край, г. Славгород, с. Покровка ,202</w:t>
      </w:r>
      <w:r w:rsidR="00DF4A85">
        <w:rPr>
          <w:rFonts w:ascii="Times New Roman" w:hAnsi="Times New Roman"/>
          <w:sz w:val="24"/>
          <w:szCs w:val="24"/>
        </w:rPr>
        <w:t>4</w:t>
      </w:r>
      <w:r>
        <w:rPr>
          <w:rFonts w:ascii="Times New Roman" w:hAnsi="Times New Roman"/>
          <w:sz w:val="24"/>
          <w:szCs w:val="24"/>
        </w:rPr>
        <w:t xml:space="preserve"> г</w:t>
      </w:r>
    </w:p>
    <w:p w:rsidR="00D21F46" w:rsidRDefault="00D21F46" w:rsidP="00186839">
      <w:pPr>
        <w:jc w:val="center"/>
        <w:rPr>
          <w:rFonts w:ascii="Times New Roman" w:hAnsi="Times New Roman"/>
          <w:b/>
          <w:bCs/>
          <w:color w:val="000000"/>
          <w:sz w:val="24"/>
          <w:szCs w:val="24"/>
        </w:rPr>
      </w:pPr>
    </w:p>
    <w:p w:rsidR="001A4965" w:rsidRDefault="001A4965" w:rsidP="001A4965">
      <w:pPr>
        <w:tabs>
          <w:tab w:val="left" w:pos="567"/>
        </w:tabs>
        <w:spacing w:before="240" w:after="240" w:line="240" w:lineRule="auto"/>
        <w:ind w:firstLine="567"/>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1. Комплекс основных характеристик дополнительной общеобразовательной общеразвивающей программы</w:t>
      </w:r>
    </w:p>
    <w:p w:rsidR="001A4965" w:rsidRDefault="001A4965" w:rsidP="001A4965">
      <w:pPr>
        <w:tabs>
          <w:tab w:val="left" w:pos="567"/>
        </w:tabs>
        <w:spacing w:before="240" w:after="240" w:line="240" w:lineRule="auto"/>
        <w:ind w:firstLine="567"/>
        <w:jc w:val="center"/>
        <w:outlineLvl w:val="1"/>
        <w:rPr>
          <w:rFonts w:ascii="Times New Roman" w:eastAsia="Times New Roman" w:hAnsi="Times New Roman" w:cs="Times New Roman"/>
          <w:b/>
          <w:color w:val="000000"/>
          <w:sz w:val="24"/>
          <w:szCs w:val="24"/>
          <w:lang w:eastAsia="ru-RU"/>
        </w:rPr>
      </w:pPr>
      <w:bookmarkStart w:id="1" w:name="_Toc2"/>
      <w:r>
        <w:rPr>
          <w:rFonts w:ascii="Times New Roman" w:eastAsia="Times New Roman" w:hAnsi="Times New Roman" w:cs="Times New Roman"/>
          <w:b/>
          <w:color w:val="000000"/>
          <w:sz w:val="24"/>
          <w:szCs w:val="24"/>
          <w:lang w:eastAsia="ru-RU"/>
        </w:rPr>
        <w:t>1.1. Пояснительная записка</w:t>
      </w:r>
      <w:bookmarkEnd w:id="1"/>
    </w:p>
    <w:p w:rsidR="001A4965" w:rsidRDefault="001A4965" w:rsidP="001A4965">
      <w:pPr>
        <w:tabs>
          <w:tab w:val="left" w:pos="567"/>
        </w:tabs>
        <w:spacing w:before="120" w:after="120" w:line="240" w:lineRule="auto"/>
        <w:ind w:firstLine="567"/>
        <w:jc w:val="center"/>
        <w:outlineLvl w:val="2"/>
        <w:rPr>
          <w:rFonts w:ascii="Times New Roman" w:eastAsia="Times New Roman" w:hAnsi="Times New Roman" w:cs="Times New Roman"/>
          <w:b/>
          <w:color w:val="000000"/>
          <w:sz w:val="24"/>
          <w:szCs w:val="24"/>
          <w:lang w:eastAsia="ru-RU"/>
        </w:rPr>
      </w:pPr>
      <w:bookmarkStart w:id="2" w:name="_Toc3"/>
      <w:r>
        <w:rPr>
          <w:rFonts w:ascii="Times New Roman" w:eastAsia="Times New Roman" w:hAnsi="Times New Roman" w:cs="Times New Roman"/>
          <w:b/>
          <w:color w:val="000000"/>
          <w:sz w:val="24"/>
          <w:szCs w:val="24"/>
          <w:lang w:eastAsia="ru-RU"/>
        </w:rPr>
        <w:t>Нормативные правовые основы разработки ДООП:</w:t>
      </w:r>
      <w:bookmarkEnd w:id="2"/>
    </w:p>
    <w:p w:rsidR="001A4965" w:rsidRDefault="001A4965" w:rsidP="001A4965">
      <w:pPr>
        <w:numPr>
          <w:ilvl w:val="0"/>
          <w:numId w:val="2"/>
        </w:numPr>
        <w:tabs>
          <w:tab w:val="num" w:pos="851"/>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Федеральный закон от 29.12.2012 № 273-ФЗ «Об образовании в РФ».</w:t>
      </w:r>
    </w:p>
    <w:p w:rsidR="001A4965" w:rsidRDefault="001A4965" w:rsidP="001A4965">
      <w:pPr>
        <w:numPr>
          <w:ilvl w:val="0"/>
          <w:numId w:val="2"/>
        </w:numPr>
        <w:tabs>
          <w:tab w:val="num" w:pos="851"/>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Концепция развития дополнительного образования детей до2030 г (Распоряжение Правительства РФ от 31.03.2022 № 678-р).</w:t>
      </w:r>
    </w:p>
    <w:p w:rsidR="001A4965" w:rsidRDefault="001A4965" w:rsidP="001A4965">
      <w:pPr>
        <w:numPr>
          <w:ilvl w:val="0"/>
          <w:numId w:val="2"/>
        </w:numPr>
        <w:tabs>
          <w:tab w:val="num" w:pos="851"/>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A4965" w:rsidRDefault="001A4965" w:rsidP="001A4965">
      <w:pPr>
        <w:numPr>
          <w:ilvl w:val="0"/>
          <w:numId w:val="2"/>
        </w:numPr>
        <w:tabs>
          <w:tab w:val="num" w:pos="851"/>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 сентября 2020 г);</w:t>
      </w:r>
    </w:p>
    <w:p w:rsidR="001A4965" w:rsidRDefault="001A4965" w:rsidP="001A4965">
      <w:pPr>
        <w:numPr>
          <w:ilvl w:val="0"/>
          <w:numId w:val="4"/>
        </w:numPr>
        <w:shd w:val="clear" w:color="auto" w:fill="FFFFFF"/>
        <w:spacing w:after="0" w:line="240" w:lineRule="auto"/>
        <w:ind w:left="0" w:firstLine="0"/>
        <w:rPr>
          <w:rFonts w:ascii="Times New Roman" w:eastAsia="Times New Roman" w:hAnsi="Times New Roman" w:cs="Times New Roman"/>
          <w:sz w:val="24"/>
          <w:szCs w:val="24"/>
          <w:lang w:eastAsia="ru-RU"/>
        </w:rPr>
      </w:pPr>
      <w:r>
        <w:rPr>
          <w:rFonts w:ascii="Times New Roman" w:hAnsi="Times New Roman" w:cs="Times New Roman"/>
          <w:sz w:val="24"/>
          <w:szCs w:val="24"/>
        </w:rPr>
        <w:t>Авторской рабочей программы курса «Физическая культура» Предметной линии учебников В. И. Ляха 5- 9 классов.</w:t>
      </w:r>
    </w:p>
    <w:p w:rsidR="001A4965" w:rsidRDefault="001A4965" w:rsidP="001A4965">
      <w:pPr>
        <w:tabs>
          <w:tab w:val="left" w:pos="567"/>
        </w:tabs>
        <w:spacing w:before="120" w:after="120" w:line="240" w:lineRule="auto"/>
        <w:jc w:val="both"/>
        <w:outlineLvl w:val="2"/>
        <w:rPr>
          <w:rFonts w:ascii="Times New Roman" w:eastAsia="Times New Roman" w:hAnsi="Times New Roman" w:cs="Times New Roman"/>
          <w:b/>
          <w:color w:val="000000"/>
          <w:sz w:val="24"/>
          <w:szCs w:val="24"/>
          <w:lang w:eastAsia="ru-RU"/>
        </w:rPr>
      </w:pPr>
      <w:bookmarkStart w:id="3" w:name="_Toc4"/>
      <w:r>
        <w:rPr>
          <w:rFonts w:ascii="Times New Roman" w:eastAsia="Times New Roman" w:hAnsi="Times New Roman" w:cs="Times New Roman"/>
          <w:b/>
          <w:color w:val="000000"/>
          <w:sz w:val="24"/>
          <w:szCs w:val="24"/>
          <w:lang w:eastAsia="ru-RU"/>
        </w:rPr>
        <w:t>Актуальность:</w:t>
      </w:r>
      <w:bookmarkEnd w:id="3"/>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секционной работы в общеобразовательном учреждении. Тем не менее, в осуществлении такой работы необходимо ориентироваться на единство всех форм системы физического воспитания школьников: урок физической культуры, мероприятия в режиме учебного дня, спортивные соревнования, физкультурные праздники. </w:t>
      </w:r>
    </w:p>
    <w:p w:rsidR="001A4965" w:rsidRDefault="001A4965" w:rsidP="001A4965">
      <w:pPr>
        <w:spacing w:after="0" w:line="240" w:lineRule="auto"/>
        <w:rPr>
          <w:rFonts w:ascii="Times New Roman" w:hAnsi="Times New Roman" w:cs="Times New Roman"/>
          <w:i/>
          <w:sz w:val="24"/>
          <w:szCs w:val="24"/>
        </w:rPr>
      </w:pPr>
      <w:r>
        <w:rPr>
          <w:rFonts w:ascii="Times New Roman" w:hAnsi="Times New Roman" w:cs="Times New Roman"/>
          <w:i/>
          <w:sz w:val="24"/>
          <w:szCs w:val="24"/>
        </w:rPr>
        <w:t>Основополагающие принципы:</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Комплексность - предусматривает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Преемственность -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преемственность задач,</w:t>
      </w:r>
      <w:r>
        <w:rPr>
          <w:rFonts w:ascii="Times New Roman" w:hAnsi="Times New Roman" w:cs="Times New Roman"/>
          <w:sz w:val="24"/>
          <w:szCs w:val="24"/>
        </w:rPr>
        <w:br/>
        <w:t>средств и методов подготовки, объемов тренировочных и соревновательных нагрузок, рост показателей уровня физической и технико-тактической подготовленности.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Вариативность - предусматривает, в зависимости от этапа многолетней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w:t>
      </w:r>
    </w:p>
    <w:p w:rsidR="001A4965" w:rsidRDefault="001A4965" w:rsidP="001A4965">
      <w:pPr>
        <w:spacing w:after="0" w:line="240" w:lineRule="auto"/>
        <w:rPr>
          <w:rFonts w:ascii="Times New Roman" w:hAnsi="Times New Roman" w:cs="Times New Roman"/>
          <w:sz w:val="24"/>
          <w:szCs w:val="24"/>
        </w:rPr>
      </w:pPr>
      <w:r>
        <w:rPr>
          <w:rFonts w:ascii="Times New Roman" w:eastAsia="Times New Roman" w:hAnsi="Times New Roman" w:cs="Times New Roman"/>
          <w:b/>
          <w:bCs/>
          <w:i/>
          <w:sz w:val="24"/>
          <w:szCs w:val="24"/>
          <w:lang w:eastAsia="ru-RU"/>
        </w:rPr>
        <w:t>Новизна и оригинальность  программы</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«баскетбол» в школе, а также внимание к вопросу воспитания здорового образа жизни, всестороннего подхода к воспитанию гармоничного человека.</w:t>
      </w:r>
    </w:p>
    <w:p w:rsidR="001A4965" w:rsidRDefault="001A4965" w:rsidP="001A4965">
      <w:pPr>
        <w:tabs>
          <w:tab w:val="left" w:pos="567"/>
        </w:tabs>
        <w:spacing w:before="120" w:after="0" w:line="240" w:lineRule="auto"/>
        <w:ind w:firstLine="567"/>
        <w:jc w:val="both"/>
        <w:outlineLvl w:val="2"/>
        <w:rPr>
          <w:rFonts w:ascii="Times New Roman" w:eastAsia="Times New Roman" w:hAnsi="Times New Roman" w:cs="Times New Roman"/>
          <w:b/>
          <w:color w:val="000000"/>
          <w:sz w:val="24"/>
          <w:szCs w:val="24"/>
          <w:lang w:eastAsia="ru-RU"/>
        </w:rPr>
      </w:pPr>
      <w:bookmarkStart w:id="4" w:name="_Toc5"/>
      <w:r>
        <w:rPr>
          <w:rFonts w:ascii="Times New Roman" w:eastAsia="Times New Roman" w:hAnsi="Times New Roman" w:cs="Times New Roman"/>
          <w:b/>
          <w:color w:val="000000"/>
          <w:sz w:val="24"/>
          <w:szCs w:val="24"/>
          <w:lang w:eastAsia="ru-RU"/>
        </w:rPr>
        <w:t>Обучение включает в себя следующие основные предметы:</w:t>
      </w:r>
      <w:bookmarkEnd w:id="4"/>
    </w:p>
    <w:p w:rsidR="001A4965" w:rsidRDefault="001A4965" w:rsidP="001A4965">
      <w:pPr>
        <w:tabs>
          <w:tab w:val="left" w:pos="567"/>
          <w:tab w:val="left" w:pos="851"/>
        </w:tabs>
        <w:spacing w:after="0" w:line="240" w:lineRule="auto"/>
        <w:ind w:firstLine="567"/>
        <w:jc w:val="both"/>
        <w:rPr>
          <w:rFonts w:ascii="Times New Roman" w:eastAsia="Times New Roman" w:hAnsi="Times New Roman" w:cs="Times New Roman"/>
          <w:b/>
          <w:sz w:val="24"/>
          <w:szCs w:val="24"/>
          <w:lang w:eastAsia="ru-RU"/>
        </w:rPr>
      </w:pPr>
      <w:bookmarkStart w:id="5" w:name="_Toc7"/>
      <w:r>
        <w:rPr>
          <w:rFonts w:ascii="Times New Roman" w:eastAsia="Times New Roman" w:hAnsi="Times New Roman" w:cs="Times New Roman"/>
          <w:b/>
          <w:sz w:val="24"/>
          <w:szCs w:val="24"/>
          <w:lang w:eastAsia="ru-RU"/>
        </w:rPr>
        <w:t>Направленность ДООП:</w:t>
      </w:r>
      <w:bookmarkEnd w:id="5"/>
    </w:p>
    <w:p w:rsidR="001A4965" w:rsidRDefault="001A4965" w:rsidP="001A4965">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Физкультурно-спортивная</w:t>
      </w:r>
    </w:p>
    <w:p w:rsidR="001A4965" w:rsidRDefault="001A4965" w:rsidP="001A4965">
      <w:pPr>
        <w:tabs>
          <w:tab w:val="left" w:pos="567"/>
        </w:tabs>
        <w:spacing w:after="0" w:line="240" w:lineRule="auto"/>
        <w:ind w:firstLine="567"/>
        <w:jc w:val="both"/>
        <w:outlineLvl w:val="2"/>
        <w:rPr>
          <w:rFonts w:ascii="Times New Roman" w:eastAsia="Times New Roman" w:hAnsi="Times New Roman" w:cs="Times New Roman"/>
          <w:b/>
          <w:color w:val="000000"/>
          <w:sz w:val="24"/>
          <w:szCs w:val="24"/>
          <w:lang w:eastAsia="ru-RU"/>
        </w:rPr>
      </w:pPr>
      <w:bookmarkStart w:id="6" w:name="_Toc8"/>
      <w:r>
        <w:rPr>
          <w:rFonts w:ascii="Times New Roman" w:eastAsia="Times New Roman" w:hAnsi="Times New Roman" w:cs="Times New Roman"/>
          <w:b/>
          <w:color w:val="000000"/>
          <w:sz w:val="24"/>
          <w:szCs w:val="24"/>
          <w:lang w:eastAsia="ru-RU"/>
        </w:rPr>
        <w:t>Адресат ДООП:</w:t>
      </w:r>
      <w:bookmarkEnd w:id="6"/>
    </w:p>
    <w:p w:rsidR="001A4965" w:rsidRDefault="001A4965" w:rsidP="001A496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Занятия проводятся 2 раза в неделю по 2 часа. Академический час – 40 минут. Количественный состав  детей в  группе -  20 человека. Группа формируется по возрастной категории. </w:t>
      </w:r>
    </w:p>
    <w:p w:rsidR="001A4965" w:rsidRDefault="001A4965" w:rsidP="001A4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«Стартовый уровень» рассчитан для </w:t>
      </w:r>
      <w:r>
        <w:rPr>
          <w:rFonts w:ascii="Times New Roman" w:eastAsia="Times New Roman" w:hAnsi="Times New Roman" w:cs="Times New Roman"/>
          <w:iCs/>
          <w:sz w:val="24"/>
          <w:szCs w:val="24"/>
          <w:lang w:eastAsia="ru-RU"/>
        </w:rPr>
        <w:t>обучающихся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sz w:val="24"/>
          <w:szCs w:val="24"/>
          <w:lang w:eastAsia="ru-RU"/>
        </w:rPr>
        <w:t>в возрастной категории 11-17 лет (5-11 классы).</w:t>
      </w:r>
    </w:p>
    <w:p w:rsidR="001A4965" w:rsidRDefault="001A4965" w:rsidP="001A4965">
      <w:pPr>
        <w:tabs>
          <w:tab w:val="left" w:pos="567"/>
        </w:tabs>
        <w:spacing w:after="0" w:line="240" w:lineRule="auto"/>
        <w:ind w:firstLine="567"/>
        <w:jc w:val="both"/>
        <w:outlineLvl w:val="2"/>
        <w:rPr>
          <w:rFonts w:ascii="Times New Roman" w:eastAsia="Times New Roman" w:hAnsi="Times New Roman" w:cs="Times New Roman"/>
          <w:b/>
          <w:color w:val="000000"/>
          <w:sz w:val="24"/>
          <w:szCs w:val="24"/>
          <w:lang w:eastAsia="ru-RU"/>
        </w:rPr>
      </w:pPr>
      <w:bookmarkStart w:id="7" w:name="_Toc10"/>
      <w:r>
        <w:rPr>
          <w:rFonts w:ascii="Times New Roman" w:eastAsia="Times New Roman" w:hAnsi="Times New Roman" w:cs="Times New Roman"/>
          <w:b/>
          <w:color w:val="000000"/>
          <w:sz w:val="24"/>
          <w:szCs w:val="24"/>
          <w:lang w:eastAsia="ru-RU"/>
        </w:rPr>
        <w:t>Форма обучения:</w:t>
      </w:r>
      <w:bookmarkEnd w:id="7"/>
    </w:p>
    <w:p w:rsidR="001A4965" w:rsidRDefault="001A4965" w:rsidP="001A4965">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Очная, дистанционная.</w:t>
      </w:r>
    </w:p>
    <w:p w:rsidR="001A4965" w:rsidRDefault="001A4965" w:rsidP="001A4965">
      <w:pPr>
        <w:tabs>
          <w:tab w:val="left" w:pos="567"/>
        </w:tabs>
        <w:spacing w:after="0" w:line="240" w:lineRule="auto"/>
        <w:ind w:firstLine="567"/>
        <w:jc w:val="both"/>
        <w:outlineLvl w:val="2"/>
        <w:rPr>
          <w:rFonts w:ascii="Times New Roman" w:eastAsia="Times New Roman" w:hAnsi="Times New Roman" w:cs="Times New Roman"/>
          <w:b/>
          <w:color w:val="000000"/>
          <w:sz w:val="24"/>
          <w:szCs w:val="24"/>
          <w:lang w:eastAsia="ru-RU"/>
        </w:rPr>
      </w:pPr>
      <w:bookmarkStart w:id="8" w:name="_Toc11"/>
      <w:r>
        <w:rPr>
          <w:rFonts w:ascii="Times New Roman" w:eastAsia="Times New Roman" w:hAnsi="Times New Roman" w:cs="Times New Roman"/>
          <w:b/>
          <w:color w:val="000000"/>
          <w:sz w:val="24"/>
          <w:szCs w:val="24"/>
          <w:lang w:eastAsia="ru-RU"/>
        </w:rPr>
        <w:t>Особенности организации образовательной деятельности:</w:t>
      </w:r>
      <w:bookmarkEnd w:id="8"/>
    </w:p>
    <w:p w:rsidR="001A4965" w:rsidRDefault="001A4965" w:rsidP="001A4965">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Разновозрастная группа</w:t>
      </w:r>
    </w:p>
    <w:p w:rsidR="001A4965" w:rsidRDefault="001A4965" w:rsidP="001A4965">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Формы и </w:t>
      </w:r>
      <w:r>
        <w:rPr>
          <w:rFonts w:ascii="Times New Roman" w:hAnsi="Times New Roman" w:cs="Times New Roman"/>
          <w:b/>
          <w:sz w:val="24"/>
          <w:szCs w:val="24"/>
        </w:rPr>
        <w:t>режим  занятий</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1A4965" w:rsidRDefault="001A4965" w:rsidP="001A496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Применение различных </w:t>
      </w:r>
      <w:r>
        <w:rPr>
          <w:rFonts w:ascii="Times New Roman" w:hAnsi="Times New Roman" w:cs="Times New Roman"/>
          <w:sz w:val="24"/>
          <w:szCs w:val="24"/>
        </w:rPr>
        <w:t>форм занятий</w:t>
      </w:r>
      <w:r>
        <w:rPr>
          <w:rFonts w:ascii="Times New Roman" w:hAnsi="Times New Roman" w:cs="Times New Roman"/>
          <w:bCs/>
          <w:sz w:val="24"/>
          <w:szCs w:val="24"/>
        </w:rPr>
        <w:t xml:space="preserve"> помогает оптимизировать учебный процесс.</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Основными формами организации работы являются: фронтальная, групповая, индивидуальная работа, работа в парах.</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Фронтальная форма предусматривает подачу учебного материала всему коллективу учеников.</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форма   предполагает    самостоятельную    работу обучающихся.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В  ходе  групповой  работы  учащихся   предоставляет  возможность самостоятельного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затратами времени. Особым приемом при организации групповой формы работы является ориентирование учеников на создание так называемых «творческих пар» или подгруппы с учетом их возраста и опыта</w:t>
      </w:r>
      <w:bookmarkStart w:id="9" w:name="_Toc12"/>
      <w:r>
        <w:rPr>
          <w:rFonts w:ascii="Times New Roman" w:hAnsi="Times New Roman" w:cs="Times New Roman"/>
          <w:sz w:val="24"/>
          <w:szCs w:val="24"/>
        </w:rPr>
        <w:t>.</w:t>
      </w:r>
    </w:p>
    <w:p w:rsidR="001A4965" w:rsidRDefault="001A4965" w:rsidP="001A4965">
      <w:pPr>
        <w:tabs>
          <w:tab w:val="left" w:pos="567"/>
        </w:tabs>
        <w:spacing w:after="0" w:line="240" w:lineRule="auto"/>
        <w:ind w:firstLine="567"/>
        <w:jc w:val="center"/>
        <w:outlineLvl w:val="2"/>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outlineLvl w:val="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Режим занятий:</w:t>
      </w:r>
      <w:bookmarkEnd w:id="9"/>
    </w:p>
    <w:p w:rsidR="001A4965" w:rsidRDefault="001A4965" w:rsidP="001A4965">
      <w:pPr>
        <w:tabs>
          <w:tab w:val="left" w:pos="567"/>
        </w:tabs>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Таблица 1.1.1</w:t>
      </w:r>
    </w:p>
    <w:tbl>
      <w:tblPr>
        <w:tblW w:w="5000"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2316"/>
        <w:gridCol w:w="7023"/>
      </w:tblGrid>
      <w:tr w:rsidR="001A4965" w:rsidTr="001A4965">
        <w:trPr>
          <w:trHeight w:val="369"/>
        </w:trPr>
        <w:tc>
          <w:tcPr>
            <w:tcW w:w="2401"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Предмет</w:t>
            </w:r>
          </w:p>
        </w:tc>
        <w:tc>
          <w:tcPr>
            <w:tcW w:w="7662"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Стартовый уровень</w:t>
            </w:r>
          </w:p>
        </w:tc>
      </w:tr>
      <w:tr w:rsidR="001A4965" w:rsidTr="001A4965">
        <w:trPr>
          <w:trHeight w:val="369"/>
        </w:trPr>
        <w:tc>
          <w:tcPr>
            <w:tcW w:w="2401"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Физическая культура</w:t>
            </w:r>
          </w:p>
        </w:tc>
        <w:tc>
          <w:tcPr>
            <w:tcW w:w="7662"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часа в неделю;</w:t>
            </w:r>
          </w:p>
          <w:p w:rsidR="001A4965" w:rsidRDefault="001A4965">
            <w:pPr>
              <w:tabs>
                <w:tab w:val="left" w:pos="567"/>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136 часов в год.</w:t>
            </w:r>
          </w:p>
        </w:tc>
      </w:tr>
    </w:tbl>
    <w:p w:rsidR="001A4965" w:rsidRDefault="001A4965" w:rsidP="001A4965">
      <w:pPr>
        <w:spacing w:after="0" w:line="240" w:lineRule="auto"/>
        <w:rPr>
          <w:rFonts w:ascii="Times New Roman" w:eastAsia="Times New Roman" w:hAnsi="Times New Roman" w:cs="Times New Roman"/>
          <w:b/>
          <w:sz w:val="24"/>
          <w:szCs w:val="24"/>
          <w:lang w:eastAsia="ar-SA"/>
        </w:r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 Цель, задачи, ожидаемые результаты</w:t>
      </w:r>
    </w:p>
    <w:p w:rsidR="001A4965" w:rsidRDefault="001A4965" w:rsidP="001A4965">
      <w:pPr>
        <w:spacing w:after="0" w:line="240" w:lineRule="auto"/>
        <w:rPr>
          <w:rFonts w:ascii="Times New Roman" w:eastAsia="Times New Roman" w:hAnsi="Times New Roman" w:cs="Times New Roman"/>
          <w:b/>
          <w:sz w:val="24"/>
          <w:szCs w:val="24"/>
          <w:lang w:eastAsia="ar-SA"/>
        </w:rPr>
      </w:pP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Цели программы:</w:t>
      </w:r>
    </w:p>
    <w:p w:rsidR="001A4965" w:rsidRDefault="001A4965" w:rsidP="001A4965">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Формирование физической культуры занимающихся.</w:t>
      </w:r>
    </w:p>
    <w:p w:rsidR="001A4965" w:rsidRDefault="001A4965" w:rsidP="001A4965">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содействие гармоничному физическому развитию, всесторонней физической подготовленности и укреплению здоровья занимающихся;</w:t>
      </w:r>
    </w:p>
    <w:p w:rsidR="001A4965" w:rsidRDefault="001A4965" w:rsidP="001A4965">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использование творческого потенциала каждого ученика в соответствии с его возможностями и способностями;</w:t>
      </w:r>
    </w:p>
    <w:p w:rsidR="001A4965" w:rsidRDefault="001A4965" w:rsidP="001A4965">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определение уровня теоретических знаний и технико-тактических умений.</w:t>
      </w:r>
    </w:p>
    <w:p w:rsidR="001A4965" w:rsidRDefault="001A4965" w:rsidP="001A49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программы:</w:t>
      </w:r>
    </w:p>
    <w:p w:rsidR="001A4965" w:rsidRDefault="001A4965" w:rsidP="001A4965">
      <w:pPr>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rsidR="001A4965" w:rsidRDefault="001A4965" w:rsidP="001A4965">
      <w:pPr>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совершенствование функциональных возможностей организма;</w:t>
      </w:r>
    </w:p>
    <w:p w:rsidR="001A4965" w:rsidRDefault="001A4965" w:rsidP="001A4965">
      <w:pPr>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формирование позитивной психологии общения и коллективного взаимодействия;</w:t>
      </w:r>
    </w:p>
    <w:p w:rsidR="001A4965" w:rsidRDefault="001A4965" w:rsidP="001A4965">
      <w:pPr>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формирование умений в организации и судействе спортивной игры «баскетбол».</w:t>
      </w:r>
    </w:p>
    <w:p w:rsidR="001A4965" w:rsidRDefault="001A4965" w:rsidP="001A49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Эта программа гарантирует:</w:t>
      </w:r>
    </w:p>
    <w:p w:rsidR="001A4965" w:rsidRDefault="001A4965" w:rsidP="001A4965">
      <w:pPr>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результативный для педагога и воспитанника процесс обучения;</w:t>
      </w:r>
    </w:p>
    <w:p w:rsidR="001A4965" w:rsidRDefault="001A4965" w:rsidP="001A4965">
      <w:pPr>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высокий и прочный уровень обученности;</w:t>
      </w:r>
    </w:p>
    <w:p w:rsidR="001A4965" w:rsidRDefault="001A4965" w:rsidP="001A4965">
      <w:pPr>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формирование у занимающихся умений и стойкого навыка учиться;</w:t>
      </w:r>
    </w:p>
    <w:p w:rsidR="001A4965" w:rsidRDefault="001A4965" w:rsidP="001A4965">
      <w:pPr>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полноценное соединение знаний и практических навыков;</w:t>
      </w:r>
    </w:p>
    <w:p w:rsidR="001A4965" w:rsidRDefault="001A4965" w:rsidP="001A4965">
      <w:pPr>
        <w:numPr>
          <w:ilvl w:val="0"/>
          <w:numId w:val="12"/>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обеспечение реальной социализации учащихся.</w:t>
      </w:r>
    </w:p>
    <w:p w:rsidR="001A4965" w:rsidRDefault="001A4965" w:rsidP="001A4965">
      <w:pPr>
        <w:pStyle w:val="pStyleText"/>
        <w:tabs>
          <w:tab w:val="left" w:pos="567"/>
        </w:tabs>
        <w:spacing w:line="240" w:lineRule="auto"/>
        <w:ind w:firstLine="567"/>
        <w:jc w:val="center"/>
        <w:rPr>
          <w:b/>
          <w:iCs/>
          <w:sz w:val="24"/>
          <w:szCs w:val="24"/>
          <w:lang w:eastAsia="ar-SA"/>
        </w:rPr>
      </w:pPr>
      <w:r>
        <w:rPr>
          <w:b/>
          <w:iCs/>
          <w:sz w:val="24"/>
          <w:szCs w:val="24"/>
          <w:lang w:eastAsia="ar-SA"/>
        </w:rPr>
        <w:t xml:space="preserve"> </w:t>
      </w:r>
    </w:p>
    <w:p w:rsidR="001A4965" w:rsidRDefault="001A4965" w:rsidP="001A4965">
      <w:pPr>
        <w:pStyle w:val="pStyleText"/>
        <w:tabs>
          <w:tab w:val="left" w:pos="567"/>
        </w:tabs>
        <w:spacing w:line="240" w:lineRule="auto"/>
        <w:ind w:firstLine="567"/>
        <w:jc w:val="center"/>
        <w:rPr>
          <w:b/>
          <w:sz w:val="24"/>
          <w:szCs w:val="24"/>
        </w:rPr>
      </w:pPr>
      <w:r>
        <w:rPr>
          <w:b/>
          <w:sz w:val="24"/>
          <w:szCs w:val="24"/>
        </w:rPr>
        <w:t>Ожидаемые результаты:</w:t>
      </w:r>
    </w:p>
    <w:p w:rsidR="001A4965" w:rsidRDefault="001A4965" w:rsidP="001A4965">
      <w:pPr>
        <w:tabs>
          <w:tab w:val="left" w:pos="567"/>
        </w:tabs>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Таблица 1.2.1</w:t>
      </w:r>
    </w:p>
    <w:tbl>
      <w:tblPr>
        <w:tblW w:w="4930"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2338"/>
        <w:gridCol w:w="6870"/>
      </w:tblGrid>
      <w:tr w:rsidR="001A4965" w:rsidTr="001A4965">
        <w:trPr>
          <w:trHeight w:val="369"/>
        </w:trPr>
        <w:tc>
          <w:tcPr>
            <w:tcW w:w="2435" w:type="dxa"/>
            <w:tcBorders>
              <w:top w:val="single" w:sz="6" w:space="0" w:color="000000"/>
              <w:left w:val="single" w:sz="6" w:space="0" w:color="000000"/>
              <w:bottom w:val="single" w:sz="6" w:space="0" w:color="000000"/>
              <w:right w:val="single" w:sz="6" w:space="0" w:color="000000"/>
            </w:tcBorders>
          </w:tcPr>
          <w:p w:rsidR="001A4965" w:rsidRDefault="001A4965">
            <w:pPr>
              <w:tabs>
                <w:tab w:val="left" w:pos="567"/>
              </w:tabs>
              <w:spacing w:after="0" w:line="240" w:lineRule="auto"/>
              <w:ind w:firstLine="567"/>
              <w:jc w:val="both"/>
              <w:rPr>
                <w:rFonts w:ascii="Times New Roman" w:eastAsia="Times New Roman" w:hAnsi="Times New Roman" w:cs="Times New Roman"/>
                <w:sz w:val="24"/>
                <w:szCs w:val="24"/>
              </w:rPr>
            </w:pPr>
          </w:p>
        </w:tc>
        <w:tc>
          <w:tcPr>
            <w:tcW w:w="7905"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Стартовый уровень</w:t>
            </w:r>
          </w:p>
        </w:tc>
      </w:tr>
      <w:tr w:rsidR="001A4965" w:rsidTr="001A4965">
        <w:trPr>
          <w:trHeight w:val="369"/>
        </w:trPr>
        <w:tc>
          <w:tcPr>
            <w:tcW w:w="2435" w:type="dxa"/>
            <w:tcBorders>
              <w:top w:val="single" w:sz="6" w:space="0" w:color="000000"/>
              <w:left w:val="single" w:sz="6" w:space="0" w:color="000000"/>
              <w:bottom w:val="single" w:sz="6" w:space="0" w:color="000000"/>
              <w:right w:val="single" w:sz="6" w:space="0" w:color="000000"/>
            </w:tcBorders>
          </w:tcPr>
          <w:p w:rsidR="001A4965" w:rsidRDefault="001A4965">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Личностные результаты</w:t>
            </w:r>
          </w:p>
          <w:p w:rsidR="001A4965" w:rsidRDefault="001A4965">
            <w:pPr>
              <w:tabs>
                <w:tab w:val="left" w:pos="567"/>
              </w:tabs>
              <w:spacing w:after="0" w:line="240" w:lineRule="auto"/>
              <w:jc w:val="both"/>
              <w:rPr>
                <w:rFonts w:ascii="Times New Roman" w:eastAsia="Times New Roman" w:hAnsi="Times New Roman" w:cs="Times New Roman"/>
                <w:sz w:val="24"/>
                <w:szCs w:val="24"/>
              </w:rPr>
            </w:pPr>
          </w:p>
        </w:tc>
        <w:tc>
          <w:tcPr>
            <w:tcW w:w="7905" w:type="dxa"/>
            <w:tcBorders>
              <w:top w:val="single" w:sz="6" w:space="0" w:color="000000"/>
              <w:left w:val="single" w:sz="6" w:space="0" w:color="000000"/>
              <w:bottom w:val="single" w:sz="6" w:space="0" w:color="000000"/>
              <w:right w:val="single" w:sz="6" w:space="0" w:color="000000"/>
            </w:tcBorders>
          </w:tcPr>
          <w:p w:rsidR="001A4965" w:rsidRDefault="001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владение знаниями о личной гигиене</w:t>
            </w:r>
          </w:p>
          <w:p w:rsidR="001A4965" w:rsidRDefault="001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владение знаниями о способах профилактики заболеваний средствами    физической культуры</w:t>
            </w:r>
          </w:p>
          <w:p w:rsidR="001A4965" w:rsidRDefault="001A4965">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владение спортивной терминологией</w:t>
            </w:r>
          </w:p>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 владение навыками выполнения разнообразных физических упражнений различной функциональной направленности, технических и тактических действий, а также применения их в игровой и соревновательной деятельности;</w:t>
            </w:r>
          </w:p>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максимально проявлять физические способности (качества) при выполнении тестовых упражнений.</w:t>
            </w:r>
          </w:p>
          <w:p w:rsidR="001A4965" w:rsidRDefault="001A4965">
            <w:pPr>
              <w:spacing w:after="0" w:line="240" w:lineRule="auto"/>
              <w:rPr>
                <w:rFonts w:ascii="Times New Roman" w:hAnsi="Times New Roman" w:cs="Times New Roman"/>
                <w:sz w:val="24"/>
                <w:szCs w:val="24"/>
              </w:rPr>
            </w:pPr>
          </w:p>
          <w:p w:rsidR="001A4965" w:rsidRDefault="001A4965">
            <w:pPr>
              <w:spacing w:after="0" w:line="240" w:lineRule="auto"/>
              <w:rPr>
                <w:rFonts w:ascii="Times New Roman" w:hAnsi="Times New Roman" w:cs="Times New Roman"/>
                <w:sz w:val="24"/>
                <w:szCs w:val="24"/>
              </w:rPr>
            </w:pPr>
          </w:p>
          <w:p w:rsidR="001A4965" w:rsidRDefault="001A4965">
            <w:pPr>
              <w:tabs>
                <w:tab w:val="left" w:pos="220"/>
              </w:tabs>
              <w:spacing w:after="0" w:line="240" w:lineRule="auto"/>
              <w:contextualSpacing/>
              <w:jc w:val="both"/>
              <w:rPr>
                <w:rFonts w:ascii="Times New Roman" w:eastAsia="Times New Roman" w:hAnsi="Times New Roman" w:cs="Times New Roman"/>
                <w:color w:val="000000"/>
                <w:sz w:val="24"/>
                <w:szCs w:val="24"/>
              </w:rPr>
            </w:pPr>
          </w:p>
        </w:tc>
      </w:tr>
      <w:tr w:rsidR="001A4965" w:rsidTr="001A4965">
        <w:trPr>
          <w:trHeight w:val="4593"/>
        </w:trPr>
        <w:tc>
          <w:tcPr>
            <w:tcW w:w="2435" w:type="dxa"/>
            <w:tcBorders>
              <w:top w:val="single" w:sz="6" w:space="0" w:color="000000"/>
              <w:left w:val="single" w:sz="6" w:space="0" w:color="000000"/>
              <w:bottom w:val="single" w:sz="6" w:space="0" w:color="000000"/>
              <w:right w:val="single" w:sz="6" w:space="0" w:color="000000"/>
            </w:tcBorders>
          </w:tcPr>
          <w:p w:rsidR="001A4965" w:rsidRDefault="001A4965">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Метапредметные результаты</w:t>
            </w:r>
          </w:p>
          <w:p w:rsidR="001A4965" w:rsidRDefault="001A4965">
            <w:pPr>
              <w:tabs>
                <w:tab w:val="left" w:pos="567"/>
              </w:tabs>
              <w:spacing w:after="0" w:line="240" w:lineRule="auto"/>
              <w:jc w:val="both"/>
              <w:rPr>
                <w:rFonts w:ascii="Times New Roman" w:eastAsia="Times New Roman" w:hAnsi="Times New Roman" w:cs="Times New Roman"/>
                <w:sz w:val="24"/>
                <w:szCs w:val="24"/>
              </w:rPr>
            </w:pPr>
          </w:p>
        </w:tc>
        <w:tc>
          <w:tcPr>
            <w:tcW w:w="7905" w:type="dxa"/>
            <w:tcBorders>
              <w:top w:val="single" w:sz="6" w:space="0" w:color="000000"/>
              <w:left w:val="single" w:sz="6" w:space="0" w:color="000000"/>
              <w:bottom w:val="single" w:sz="6" w:space="0" w:color="000000"/>
              <w:right w:val="single" w:sz="6" w:space="0" w:color="000000"/>
            </w:tcBorders>
          </w:tcPr>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 ошибки при выполнении учебных заданий, отбирать способы их исправления;</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и объективно оценивать результаты собственного труда, находить возможности и способы их улучшения;</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1A4965" w:rsidRDefault="001A4965">
            <w:pPr>
              <w:tabs>
                <w:tab w:val="left" w:pos="-63"/>
                <w:tab w:val="left" w:pos="220"/>
              </w:tabs>
              <w:spacing w:after="0" w:line="240" w:lineRule="auto"/>
              <w:contextualSpacing/>
              <w:jc w:val="both"/>
              <w:rPr>
                <w:rFonts w:ascii="Times New Roman" w:eastAsia="Times New Roman" w:hAnsi="Times New Roman" w:cs="Times New Roman"/>
                <w:sz w:val="24"/>
                <w:szCs w:val="24"/>
              </w:rPr>
            </w:pPr>
          </w:p>
        </w:tc>
      </w:tr>
      <w:tr w:rsidR="001A4965" w:rsidTr="001A4965">
        <w:trPr>
          <w:trHeight w:val="369"/>
        </w:trPr>
        <w:tc>
          <w:tcPr>
            <w:tcW w:w="2435" w:type="dxa"/>
            <w:tcBorders>
              <w:top w:val="single" w:sz="6" w:space="0" w:color="000000"/>
              <w:left w:val="single" w:sz="6" w:space="0" w:color="000000"/>
              <w:bottom w:val="single" w:sz="6" w:space="0" w:color="000000"/>
              <w:right w:val="single" w:sz="6" w:space="0" w:color="000000"/>
            </w:tcBorders>
          </w:tcPr>
          <w:p w:rsidR="001A4965" w:rsidRDefault="001A496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 результаты</w:t>
            </w:r>
          </w:p>
          <w:p w:rsidR="001A4965" w:rsidRDefault="001A4965">
            <w:pPr>
              <w:tabs>
                <w:tab w:val="left" w:pos="567"/>
              </w:tabs>
              <w:spacing w:after="0" w:line="240" w:lineRule="auto"/>
              <w:jc w:val="both"/>
              <w:rPr>
                <w:rFonts w:ascii="Times New Roman" w:eastAsia="Times New Roman" w:hAnsi="Times New Roman" w:cs="Times New Roman"/>
                <w:sz w:val="24"/>
                <w:szCs w:val="24"/>
              </w:rPr>
            </w:pPr>
          </w:p>
        </w:tc>
        <w:tc>
          <w:tcPr>
            <w:tcW w:w="7905" w:type="dxa"/>
            <w:tcBorders>
              <w:top w:val="single" w:sz="6" w:space="0" w:color="000000"/>
              <w:left w:val="single" w:sz="6" w:space="0" w:color="000000"/>
              <w:bottom w:val="single" w:sz="6" w:space="0" w:color="000000"/>
              <w:right w:val="single" w:sz="6" w:space="0" w:color="000000"/>
            </w:tcBorders>
          </w:tcPr>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знания о здоровом образе жизни, его связи с укреплением здоровья и профилактикой вредных привычек, о роли и месте организации здорового образа жизни.</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проявлять инициативу и творчество при организации совместных занятий, доброжелательное и уважительное отношение к обучающимся, независимо от особенностей их здоровья, физической и технической подготовленности;</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умение оказывать помощь обучающимся при освоении новых двигательных действий, корректно объяснять и объективно оценивать технику их выполнения;</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1A4965" w:rsidRDefault="001A496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выполнять индивидуальные комплексы по баскетболу.</w:t>
            </w:r>
          </w:p>
          <w:p w:rsidR="001A4965" w:rsidRDefault="001A4965">
            <w:pPr>
              <w:tabs>
                <w:tab w:val="left" w:pos="220"/>
                <w:tab w:val="left" w:pos="567"/>
              </w:tabs>
              <w:spacing w:after="0" w:line="240" w:lineRule="auto"/>
              <w:ind w:left="709"/>
              <w:contextualSpacing/>
              <w:jc w:val="both"/>
              <w:rPr>
                <w:rFonts w:ascii="Times New Roman" w:eastAsia="Times New Roman" w:hAnsi="Times New Roman" w:cs="Times New Roman"/>
                <w:sz w:val="24"/>
                <w:szCs w:val="24"/>
              </w:rPr>
            </w:pPr>
          </w:p>
        </w:tc>
      </w:tr>
    </w:tbl>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6B20C6" w:rsidRDefault="006B20C6"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sectPr w:rsidR="006B20C6">
          <w:pgSz w:w="11906" w:h="16838"/>
          <w:pgMar w:top="1134" w:right="850" w:bottom="1134" w:left="1701" w:header="708" w:footer="708" w:gutter="0"/>
          <w:cols w:space="708"/>
          <w:docGrid w:linePitch="360"/>
        </w:sect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 Содержание программы</w:t>
      </w:r>
    </w:p>
    <w:p w:rsidR="001A4965" w:rsidRDefault="001A4965" w:rsidP="001A4965">
      <w:pPr>
        <w:tabs>
          <w:tab w:val="left" w:pos="567"/>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«Баскетбол»</w:t>
      </w:r>
    </w:p>
    <w:p w:rsidR="001A4965" w:rsidRDefault="001A4965" w:rsidP="001A4965">
      <w:pPr>
        <w:tabs>
          <w:tab w:val="left" w:pos="567"/>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Стартовый уровень (1 год обучения)</w:t>
      </w:r>
    </w:p>
    <w:p w:rsidR="001A4965" w:rsidRDefault="001A4965" w:rsidP="001A4965">
      <w:pPr>
        <w:tabs>
          <w:tab w:val="left" w:pos="567"/>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Учебный план</w:t>
      </w:r>
    </w:p>
    <w:p w:rsidR="001A4965" w:rsidRDefault="001A4965" w:rsidP="001A4965">
      <w:pPr>
        <w:tabs>
          <w:tab w:val="left" w:pos="567"/>
        </w:tabs>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Таблица 1.3.1</w:t>
      </w:r>
    </w:p>
    <w:p w:rsidR="001A4965" w:rsidRDefault="001A4965" w:rsidP="001A4965">
      <w:pPr>
        <w:spacing w:after="0" w:line="240" w:lineRule="auto"/>
        <w:rPr>
          <w:rFonts w:ascii="Times New Roman" w:hAnsi="Times New Roman" w:cs="Times New Roman"/>
          <w:b/>
          <w:sz w:val="24"/>
          <w:szCs w:val="24"/>
        </w:rPr>
      </w:pP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tbl>
      <w:tblPr>
        <w:tblpPr w:leftFromText="180" w:rightFromText="180" w:vertAnchor="text" w:tblpY="1"/>
        <w:tblW w:w="14876" w:type="dxa"/>
        <w:tblLayout w:type="fixed"/>
        <w:tblLook w:val="04A0" w:firstRow="1" w:lastRow="0" w:firstColumn="1" w:lastColumn="0" w:noHBand="0" w:noVBand="1"/>
      </w:tblPr>
      <w:tblGrid>
        <w:gridCol w:w="788"/>
        <w:gridCol w:w="4565"/>
        <w:gridCol w:w="1869"/>
        <w:gridCol w:w="1984"/>
        <w:gridCol w:w="2268"/>
        <w:gridCol w:w="3402"/>
      </w:tblGrid>
      <w:tr w:rsidR="001A4965" w:rsidTr="006B20C6">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Название разделов и тем</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 теория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 практика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Формы аттестации</w:t>
            </w:r>
            <w:r>
              <w:rPr>
                <w:rFonts w:ascii="Times New Roman" w:hAnsi="Times New Roman" w:cs="Times New Roman"/>
                <w:sz w:val="24"/>
                <w:szCs w:val="24"/>
                <w:lang w:val="en-US"/>
              </w:rPr>
              <w:t>/</w:t>
            </w:r>
          </w:p>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контроля</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ТБ на занятии. Ведение мяча с изменением направления и скорости. Остановка прыжком. Передачи мяча в движении. Учебно-тренировочная игра. Вводный контроль.</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Вводный</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3-4</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Ведение мяча без зрительного контроля с различной высотой отскока. Передачи мяча в движении с сопротивлением. Бросок мяча в прыжке с ближних и дальних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Обводка соперника с изменением высоты отскока и направления.  Длинная передача мяча двумя и одной рукой сверху. Броски мяча в корзину одной рукой с отскоком от щита.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7-8</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Обводка соперника с поворотом и переводом мяча. Ловля катящегося мяча, стоя на месте. Передача мяча различными способами с отскоком от пола. Бросок мяча в движении после двух шагов. Штрафной бросок.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9-10</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Обводка соперника с изменением скорости. Ловля катящегося мяча в движении. Бросок  мяча  в  движении  после  двух  шагов.   Штрафной  бросок.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p w:rsidR="001A4965" w:rsidRDefault="001A4965">
            <w:pPr>
              <w:spacing w:after="0" w:line="240" w:lineRule="auto"/>
              <w:rPr>
                <w:rFonts w:ascii="Times New Roman" w:hAnsi="Times New Roman" w:cs="Times New Roman"/>
                <w:sz w:val="24"/>
                <w:szCs w:val="24"/>
              </w:rPr>
            </w:pP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Ловля мяча после полу отскока. Бросок мяча в движении после двух шагов. Штрафной бросок. Перехват мяча.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13-14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Ловля мяча двумя руками в прыжке.  Бросок мяча со  средних дистанций. Штрафной бросок. Перехват мяча.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Сочетание различных способов передач мяча на месте и в движении, в условиях, приближенных к игровым. Вырывание и выбивание мяча. Бросок мяча с дальних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17-18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Чередование    различных    приемов    ловли    мяча    в    условиях    жесткого сопротивления. Перехват, вырывание и выбивание мяча. Бросок мяча с дальних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19-20</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Передача мяча с финтами. Скрытые передачи. Броски в прыжке. Штрафной бросок.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21-22</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Скрытые передачи мяча игроком, выходящим для атаки корзины. Передача мяча назад над плечом и под плечом ближней рукой. Броски в прыжке. Штрафной бросок.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Передача мяча после ведения с различной траекторией полёта. Подбор мяча после отскока от щита. Бросок мяча полу крюком.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25-26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Передача мяча игроку, убегающему в «отрыв». Бросок мяча в движении крюком после двух шагов.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27-28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Борьба за мяч после отскока от щита. Бросок мяча в движении крюком после двух шагов. Перехват мяча. Учебно-тренировочная игра.</w:t>
            </w:r>
          </w:p>
          <w:p w:rsidR="001A4965" w:rsidRDefault="001A4965">
            <w:pPr>
              <w:spacing w:after="0" w:line="240" w:lineRule="auto"/>
              <w:rPr>
                <w:rFonts w:ascii="Times New Roman" w:hAnsi="Times New Roman" w:cs="Times New Roman"/>
                <w:bCs/>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29-30</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Передача мяча нападающему, входящему в 3  секундную зону в различных игровых ситуациях. Бросок мяча в движении крюком после двух шагов. Учебно-тренировочная игра.</w:t>
            </w:r>
          </w:p>
          <w:p w:rsidR="001A4965" w:rsidRDefault="001A4965">
            <w:pPr>
              <w:spacing w:after="0" w:line="240" w:lineRule="auto"/>
              <w:rPr>
                <w:rFonts w:ascii="Times New Roman" w:hAnsi="Times New Roman" w:cs="Times New Roman"/>
                <w:bCs/>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31-32</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Быстрый прорыв. Командные действия в нападении. Бросок мяча в движении крюком после двух шагов. Перехват мяча. Учебно-тренировочная игра.</w:t>
            </w:r>
          </w:p>
          <w:p w:rsidR="001A4965" w:rsidRDefault="001A4965">
            <w:pPr>
              <w:spacing w:after="0" w:line="240" w:lineRule="auto"/>
              <w:rPr>
                <w:rFonts w:ascii="Times New Roman" w:hAnsi="Times New Roman" w:cs="Times New Roman"/>
                <w:bCs/>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33-34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Двойной шаг после ловли мяча в движении. Броски с различных дистанций. Быстрый  прорыв.  Командные  действия  в  нападении.  Учебно-тренировочная игра.</w:t>
            </w:r>
          </w:p>
          <w:p w:rsidR="001A4965" w:rsidRDefault="001A4965">
            <w:pPr>
              <w:spacing w:after="0" w:line="240" w:lineRule="auto"/>
              <w:rPr>
                <w:rFonts w:ascii="Times New Roman" w:hAnsi="Times New Roman" w:cs="Times New Roman"/>
                <w:bCs/>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35-36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Командные действия в защите. Переключение. Бросок мяча из-под кольца после ловли   в   прыжке   без   приземления.   Выход  для   получения   мяча.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37-38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Бросок мяча со средних и дальних дистанций с места с сокращением времени на подготовку. Переключение.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39-40</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Бросок мяча со средних и дальних дистанций с места с сокращением времени на подготовку.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41-42</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Бросок мяча в прыжке с разворотом при сопротивлении противника. Система личной защиты. Бросок мяча в прыжке с разных дистанций с сопротивлением.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43-44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Бросок мяча с дальних дистанций. Добивание мяча в корзину с сопротивлением. Заслон. Система зонной защиты.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45-46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Добивание мяча в корзину с сопротивлением. Заслон. Система зонной защиты. Передача центровому игроку, входящему под кольцо.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47-48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Бросок мяча с дальних дистанций. Добивание мяча в корзину с сопротивлением. Заслон. Система зонной защиты.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49-50</w:t>
            </w:r>
          </w:p>
        </w:tc>
        <w:tc>
          <w:tcPr>
            <w:tcW w:w="4565"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Командные действия в защите.  Накрывание и выбивание мяча.  Штрафной бросок. Учебно-тренировочная игра.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51-52</w:t>
            </w:r>
          </w:p>
        </w:tc>
        <w:tc>
          <w:tcPr>
            <w:tcW w:w="4565"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Защитные действия  при  опеке  игрока без мяча.  Бросок мяча со  средних дистанций. Учебно-тренировочная игра.</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53-54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Блокирование при борьбе за мяч, отскочивший в различные зоны площадки. Бросок мяча со средних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55-56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Защитные  действия  при  опеке  игрока без  мяча.   Бросок  мяча  со  средних дистанций. Система личной защиты.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57-58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зонной защиты. Взаимодействие 2-3 игроков при нападении против зонной защиты. Броски в прыжке.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59-60</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Командные действия в нападении. Взаимодействие 2-3 игроков при нападении против зонной защиты. Броски в прыжке.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61-62</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нападения   через   центрового.   Взаимодействие   2-3   игроков   при нападении против зонной защиты. Броски в прыжке.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63-64</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Блокировка при борьбе за мяч. Индивидуальные действия против конкретного противника. Броски с разных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65-66</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Накрывание мяча спереди и сзади при бросках в движении после проходов в различных направлениях к кольцу.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788"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67-68</w:t>
            </w:r>
          </w:p>
        </w:tc>
        <w:tc>
          <w:tcPr>
            <w:tcW w:w="4565"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Тактика нападения и защиты. Индивидуальные действия против конкретного противника. Броски с разных дистанций. Учебно-тренировочная игра.</w:t>
            </w:r>
          </w:p>
          <w:p w:rsidR="001A4965" w:rsidRDefault="001A4965">
            <w:pPr>
              <w:spacing w:after="0" w:line="240" w:lineRule="auto"/>
              <w:rPr>
                <w:rFonts w:ascii="Times New Roman" w:hAnsi="Times New Roman" w:cs="Times New Roman"/>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зачёт</w:t>
            </w:r>
          </w:p>
        </w:tc>
      </w:tr>
      <w:tr w:rsidR="001A4965" w:rsidTr="006B20C6">
        <w:tc>
          <w:tcPr>
            <w:tcW w:w="5353" w:type="dxa"/>
            <w:gridSpan w:val="2"/>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965" w:rsidRDefault="001A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965" w:rsidRDefault="001A4965">
            <w:pPr>
              <w:spacing w:after="0" w:line="240" w:lineRule="auto"/>
              <w:jc w:val="center"/>
              <w:rPr>
                <w:rFonts w:ascii="Times New Roman" w:hAnsi="Times New Roman" w:cs="Times New Roman"/>
                <w:sz w:val="24"/>
                <w:szCs w:val="24"/>
              </w:rPr>
            </w:pPr>
          </w:p>
        </w:tc>
      </w:tr>
    </w:tbl>
    <w:p w:rsidR="006B20C6" w:rsidRDefault="006B20C6" w:rsidP="001A4965">
      <w:pPr>
        <w:spacing w:after="0" w:line="240" w:lineRule="auto"/>
        <w:rPr>
          <w:rFonts w:ascii="Times New Roman" w:hAnsi="Times New Roman" w:cs="Times New Roman"/>
          <w:sz w:val="24"/>
          <w:szCs w:val="24"/>
        </w:rPr>
        <w:sectPr w:rsidR="006B20C6" w:rsidSect="006B20C6">
          <w:pgSz w:w="16838" w:h="11906" w:orient="landscape"/>
          <w:pgMar w:top="1701" w:right="1134" w:bottom="851" w:left="1134" w:header="709" w:footer="709" w:gutter="0"/>
          <w:cols w:space="708"/>
          <w:docGrid w:linePitch="360"/>
        </w:sectPr>
      </w:pPr>
    </w:p>
    <w:p w:rsidR="001A4965" w:rsidRDefault="001A4965" w:rsidP="001A4965">
      <w:pPr>
        <w:tabs>
          <w:tab w:val="left" w:pos="567"/>
        </w:tabs>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учебного плана</w:t>
      </w:r>
    </w:p>
    <w:p w:rsidR="006B20C6" w:rsidRDefault="006B20C6" w:rsidP="001A4965">
      <w:pPr>
        <w:tabs>
          <w:tab w:val="left" w:pos="567"/>
        </w:tabs>
        <w:spacing w:after="0" w:line="240" w:lineRule="auto"/>
        <w:ind w:firstLine="567"/>
        <w:jc w:val="center"/>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Стартовый уровень</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Теоретическая подготовка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баскетбола в России и за рубежом.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 Общая характеристика сторон подготовки спортсмена.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 Физическая подготовка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 Техническая подготовка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5. Тактическая подготовка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6. Психологическая подготовка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7. Соревновательная деятельность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8. Организация и проведение соревнований по баскетболу.</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9. Правила судейства соревнований по баскетболу.</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10. Места занятий, оборудование и инвентарь для занятий баскетболом.</w:t>
      </w:r>
    </w:p>
    <w:p w:rsidR="001A4965" w:rsidRDefault="001A4965" w:rsidP="001A49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Физическая подготовка </w:t>
      </w:r>
    </w:p>
    <w:p w:rsidR="001A4965" w:rsidRDefault="001A4965" w:rsidP="001A49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1. Общая физическая подготовка.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1.1. Общеразвивающие упражнения: элементарные, с весом собственного веса, с партнером, с предметами (гимнастическими палками, обручами, мячами различного диаметра, скакалками), на снарядах (перекладина, опорный прыжок, стенка, скамейка,).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Специальная физическая подготовка.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 Упражнения для развития быстроты движений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2.2. Упражнения для развития специальной выносливости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2.3. Упражнения для развития скоростно-силовых качеств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2.4. Упражнения для развития ловкости баскетболиста.</w:t>
      </w:r>
    </w:p>
    <w:p w:rsidR="001A4965" w:rsidRDefault="001A4965" w:rsidP="001A49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Техническая подготовка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1. Упражнения без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1.1. Прыжок вверх-вперед толчком одной и приземлением на одну ногу.</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1.2. Передвижение приставными шагами правым (левым) боком: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с разной скоростью;</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в одном и в разных направлениях.</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1.3. Передвижение правым - левым боком.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1.4. Передвижение в стойке баскетболиста.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1.5. Остановка прыжком после ускорения.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1.6. Остановка в один шаг после ускорения.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1.7. Остановка в два шага после ускорения.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1.8. Повороты на месте.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1.9. Повороты в движении.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1.10. Имитация защитных действий против игрока нападения.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Имитация действий атаки против игрока защиты. </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2. Ловля и передача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 Двумя руками от груди, стоя на месте.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2.2. Двумя руками от груди с шагом вперед.</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2.3. Двумя руками от груди в движении.</w:t>
      </w:r>
      <w:r>
        <w:rPr>
          <w:rFonts w:ascii="Times New Roman" w:hAnsi="Times New Roman" w:cs="Times New Roman"/>
          <w:sz w:val="24"/>
          <w:szCs w:val="24"/>
        </w:rPr>
        <w:tab/>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2.4. Передача одной рукой от плеча.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2.5. Передача одной рукой с шагом вперед.</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2.6. То же после ведения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2.7. Передача одной рукой с отскоком от пола.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2.8. Передача двумя руками с отскоком от пола.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2.9. Передача одной рукой снизу от пола.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2.10. То же в движении.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2.11. Ловля мяча после полу отскока.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2.12. Ловля высоко летящего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2.13. Ловля катящегося мяча, стоя на месте.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2.14. Ловля катящегося мяча вдвижении. </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3. Ведение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3.1. На месте.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3.2. В движении шагом.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3.3. В движении бегом.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3.4. То же с изменением направления и скорости.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3.5. То же с изменением высоты отскока.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3.6. Правой и левой рукой поочередно на месте.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3.7. Правой и левой рукой поочередно в движении.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Перевод мяча с правой руки на левую и обратно, стоя на месте. </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bCs/>
          <w:sz w:val="24"/>
          <w:szCs w:val="24"/>
        </w:rPr>
        <w:t>Броски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 Одной рукой в баскетбольный щит с места.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4.2. Двумя руками от груди в баскетбольный щит с места.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4.3. Двумя руками от груди в баскетбольный щит после ведения и остановки.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4.4. Двумя руками от груди в баскетбольную корзину с места.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4.5. Двумя руками от груди в баскетбольную корзину после ведения.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4.6. Одной рукой в баскетбольную корзину с места.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4.7. Одной рукой в баскетбольную корзину после ведения.</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4.8. Одной рукой в баскетбольную корзину после двух шагов.</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4.9. В прыжке одной рукой с места.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4.10. Штрафной.</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4.11. Двумя руками снизу в движении.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4.12. Одной рукой в прыжке после ловли мяча в движении.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4.13. В прыжке со средней дистанции.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4.14. В прыжке с дальней дистанции.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4.15. Вырывание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4.16. Выбивание мяча.</w:t>
      </w:r>
    </w:p>
    <w:p w:rsidR="001A4965" w:rsidRDefault="001A4965" w:rsidP="001A4965">
      <w:pPr>
        <w:spacing w:after="0" w:line="240" w:lineRule="auto"/>
        <w:rPr>
          <w:rFonts w:ascii="Times New Roman" w:hAnsi="Times New Roman" w:cs="Times New Roman"/>
          <w:b/>
          <w:bCs/>
          <w:sz w:val="24"/>
          <w:szCs w:val="24"/>
        </w:rPr>
      </w:pP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b/>
          <w:bCs/>
          <w:sz w:val="24"/>
          <w:szCs w:val="24"/>
        </w:rPr>
        <w:t>Тактическая подготовка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 Защитные действия при опеке игрока без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2. Защитные действия при опеке игрока с мячом.</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3. Перехват мяча.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4. Борьба за мяч после отскока от щита.</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5. Быстрый прорыв.</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6. Командные действия в защите.</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7. Командные действия в нападении.</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8. Игра в баскетбол с заданными тактическими действиям</w:t>
      </w:r>
    </w:p>
    <w:p w:rsidR="006B20C6"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sz w:val="24"/>
          <w:szCs w:val="24"/>
        </w:rPr>
      </w:pPr>
    </w:p>
    <w:p w:rsidR="006B20C6" w:rsidRDefault="006B20C6" w:rsidP="001A4965">
      <w:pPr>
        <w:spacing w:after="0" w:line="240" w:lineRule="auto"/>
        <w:rPr>
          <w:rFonts w:ascii="Times New Roman" w:hAnsi="Times New Roman" w:cs="Times New Roman"/>
          <w:b/>
          <w:sz w:val="24"/>
          <w:szCs w:val="24"/>
        </w:rPr>
      </w:pPr>
    </w:p>
    <w:p w:rsidR="001A4965" w:rsidRDefault="001A4965" w:rsidP="001A4965">
      <w:pPr>
        <w:pStyle w:val="pStyleTextCenter"/>
        <w:tabs>
          <w:tab w:val="left" w:pos="567"/>
        </w:tabs>
        <w:spacing w:line="240" w:lineRule="auto"/>
        <w:ind w:firstLine="567"/>
        <w:rPr>
          <w:b/>
          <w:sz w:val="24"/>
          <w:szCs w:val="24"/>
        </w:rPr>
      </w:pPr>
      <w:r>
        <w:rPr>
          <w:rStyle w:val="fStyleText"/>
          <w:b/>
          <w:sz w:val="24"/>
          <w:szCs w:val="24"/>
        </w:rPr>
        <w:t>Календарный учебный график</w:t>
      </w:r>
    </w:p>
    <w:tbl>
      <w:tblPr>
        <w:tblW w:w="5000"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715"/>
        <w:gridCol w:w="3624"/>
      </w:tblGrid>
      <w:tr w:rsidR="001A4965" w:rsidTr="001A4965">
        <w:trPr>
          <w:trHeight w:val="369"/>
        </w:trPr>
        <w:tc>
          <w:tcPr>
            <w:tcW w:w="5954" w:type="dxa"/>
            <w:tcBorders>
              <w:top w:val="single" w:sz="6" w:space="0" w:color="000000"/>
              <w:left w:val="single" w:sz="6" w:space="0" w:color="000000"/>
              <w:bottom w:val="nil"/>
              <w:right w:val="single" w:sz="6" w:space="0" w:color="000000"/>
            </w:tcBorders>
            <w:hideMark/>
          </w:tcPr>
          <w:p w:rsidR="001A4965" w:rsidRDefault="001A4965">
            <w:pPr>
              <w:pStyle w:val="pStyleTableTh"/>
              <w:tabs>
                <w:tab w:val="left" w:pos="567"/>
              </w:tabs>
              <w:spacing w:line="240" w:lineRule="auto"/>
              <w:ind w:firstLine="567"/>
              <w:rPr>
                <w:sz w:val="24"/>
                <w:szCs w:val="24"/>
                <w:lang w:eastAsia="en-US"/>
              </w:rPr>
            </w:pPr>
            <w:r>
              <w:rPr>
                <w:rStyle w:val="fStyleTableTh"/>
                <w:lang w:eastAsia="en-US"/>
              </w:rPr>
              <w:t>Позиции</w:t>
            </w:r>
          </w:p>
        </w:tc>
        <w:tc>
          <w:tcPr>
            <w:tcW w:w="3767" w:type="dxa"/>
            <w:tcBorders>
              <w:top w:val="single" w:sz="6" w:space="0" w:color="000000"/>
              <w:left w:val="single" w:sz="6" w:space="0" w:color="000000"/>
              <w:bottom w:val="nil"/>
              <w:right w:val="single" w:sz="6" w:space="0" w:color="000000"/>
            </w:tcBorders>
            <w:hideMark/>
          </w:tcPr>
          <w:p w:rsidR="001A4965" w:rsidRDefault="001A4965">
            <w:pPr>
              <w:pStyle w:val="pStyleTableTh"/>
              <w:tabs>
                <w:tab w:val="left" w:pos="567"/>
              </w:tabs>
              <w:spacing w:line="240" w:lineRule="auto"/>
              <w:ind w:firstLine="567"/>
              <w:rPr>
                <w:sz w:val="24"/>
                <w:szCs w:val="24"/>
                <w:lang w:eastAsia="en-US"/>
              </w:rPr>
            </w:pPr>
            <w:r>
              <w:rPr>
                <w:rStyle w:val="fStyleTableTh"/>
                <w:lang w:eastAsia="en-US"/>
              </w:rPr>
              <w:t>Заполнить с учетом срока реализации ДООП</w:t>
            </w:r>
          </w:p>
        </w:tc>
      </w:tr>
      <w:tr w:rsidR="001A4965" w:rsidTr="001A4965">
        <w:trPr>
          <w:trHeight w:val="369"/>
        </w:trPr>
        <w:tc>
          <w:tcPr>
            <w:tcW w:w="5954"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567"/>
              <w:jc w:val="both"/>
              <w:rPr>
                <w:sz w:val="24"/>
                <w:szCs w:val="24"/>
                <w:lang w:eastAsia="en-US"/>
              </w:rPr>
            </w:pPr>
            <w:r>
              <w:rPr>
                <w:rStyle w:val="fStyleTable"/>
                <w:lang w:eastAsia="en-US"/>
              </w:rPr>
              <w:t>Количество учебных недель</w:t>
            </w:r>
          </w:p>
        </w:tc>
        <w:tc>
          <w:tcPr>
            <w:tcW w:w="3767"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146"/>
              <w:jc w:val="both"/>
              <w:rPr>
                <w:sz w:val="24"/>
                <w:szCs w:val="24"/>
                <w:lang w:eastAsia="en-US"/>
              </w:rPr>
            </w:pPr>
            <w:r>
              <w:rPr>
                <w:rStyle w:val="fStyleTable"/>
                <w:lang w:eastAsia="en-US"/>
              </w:rPr>
              <w:t>3</w:t>
            </w:r>
            <w:r>
              <w:rPr>
                <w:sz w:val="24"/>
                <w:szCs w:val="24"/>
                <w:lang w:eastAsia="en-US"/>
              </w:rPr>
              <w:t>4</w:t>
            </w:r>
          </w:p>
        </w:tc>
      </w:tr>
      <w:tr w:rsidR="001A4965" w:rsidTr="001A4965">
        <w:trPr>
          <w:trHeight w:val="369"/>
        </w:trPr>
        <w:tc>
          <w:tcPr>
            <w:tcW w:w="5954"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567"/>
              <w:jc w:val="both"/>
              <w:rPr>
                <w:sz w:val="24"/>
                <w:szCs w:val="24"/>
                <w:lang w:eastAsia="en-US"/>
              </w:rPr>
            </w:pPr>
            <w:r>
              <w:rPr>
                <w:rStyle w:val="fStyleTable"/>
                <w:lang w:eastAsia="en-US"/>
              </w:rPr>
              <w:t>Количество учебных дней</w:t>
            </w:r>
          </w:p>
        </w:tc>
        <w:tc>
          <w:tcPr>
            <w:tcW w:w="3767"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146"/>
              <w:jc w:val="both"/>
              <w:rPr>
                <w:sz w:val="24"/>
                <w:szCs w:val="24"/>
                <w:lang w:eastAsia="en-US"/>
              </w:rPr>
            </w:pPr>
            <w:r>
              <w:rPr>
                <w:sz w:val="24"/>
                <w:szCs w:val="24"/>
                <w:lang w:eastAsia="en-US"/>
              </w:rPr>
              <w:t>136</w:t>
            </w:r>
          </w:p>
        </w:tc>
      </w:tr>
      <w:tr w:rsidR="001A4965" w:rsidTr="001A4965">
        <w:trPr>
          <w:trHeight w:val="369"/>
        </w:trPr>
        <w:tc>
          <w:tcPr>
            <w:tcW w:w="5954"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567"/>
              <w:jc w:val="both"/>
              <w:rPr>
                <w:sz w:val="24"/>
                <w:szCs w:val="24"/>
                <w:lang w:eastAsia="en-US"/>
              </w:rPr>
            </w:pPr>
            <w:r>
              <w:rPr>
                <w:rStyle w:val="fStyleTable"/>
                <w:lang w:eastAsia="en-US"/>
              </w:rPr>
              <w:t>Продолжительность каникул</w:t>
            </w:r>
          </w:p>
        </w:tc>
        <w:tc>
          <w:tcPr>
            <w:tcW w:w="3767" w:type="dxa"/>
            <w:tcBorders>
              <w:top w:val="single" w:sz="6" w:space="0" w:color="000000"/>
              <w:left w:val="single" w:sz="6" w:space="0" w:color="000000"/>
              <w:bottom w:val="nil"/>
              <w:right w:val="single" w:sz="6" w:space="0" w:color="000000"/>
            </w:tcBorders>
            <w:hideMark/>
          </w:tcPr>
          <w:p w:rsidR="001A4965" w:rsidRDefault="001A4965">
            <w:pPr>
              <w:pStyle w:val="pStyleTable"/>
              <w:tabs>
                <w:tab w:val="left" w:pos="567"/>
              </w:tabs>
              <w:spacing w:line="240" w:lineRule="auto"/>
              <w:ind w:firstLine="146"/>
              <w:jc w:val="both"/>
              <w:rPr>
                <w:sz w:val="24"/>
                <w:szCs w:val="24"/>
                <w:lang w:eastAsia="en-US"/>
              </w:rPr>
            </w:pPr>
            <w:r>
              <w:rPr>
                <w:sz w:val="24"/>
                <w:szCs w:val="24"/>
                <w:lang w:eastAsia="en-US"/>
              </w:rPr>
              <w:t>01.06.2025-31.08.2025</w:t>
            </w:r>
          </w:p>
        </w:tc>
      </w:tr>
      <w:tr w:rsidR="001A4965" w:rsidTr="001A4965">
        <w:trPr>
          <w:trHeight w:val="369"/>
        </w:trPr>
        <w:tc>
          <w:tcPr>
            <w:tcW w:w="5954" w:type="dxa"/>
            <w:tcBorders>
              <w:top w:val="single" w:sz="6" w:space="0" w:color="000000"/>
              <w:left w:val="single" w:sz="6" w:space="0" w:color="000000"/>
              <w:bottom w:val="single" w:sz="6" w:space="0" w:color="000000"/>
              <w:right w:val="single" w:sz="6" w:space="0" w:color="000000"/>
            </w:tcBorders>
            <w:hideMark/>
          </w:tcPr>
          <w:p w:rsidR="001A4965" w:rsidRDefault="001A4965">
            <w:pPr>
              <w:pStyle w:val="pStyleTable"/>
              <w:tabs>
                <w:tab w:val="left" w:pos="567"/>
              </w:tabs>
              <w:spacing w:line="240" w:lineRule="auto"/>
              <w:ind w:firstLine="567"/>
              <w:jc w:val="both"/>
              <w:rPr>
                <w:sz w:val="24"/>
                <w:szCs w:val="24"/>
                <w:lang w:eastAsia="en-US"/>
              </w:rPr>
            </w:pPr>
            <w:r>
              <w:rPr>
                <w:rStyle w:val="fStyleTable"/>
                <w:lang w:eastAsia="en-US"/>
              </w:rPr>
              <w:t>Даты начала и окончания учебного года</w:t>
            </w:r>
          </w:p>
        </w:tc>
        <w:tc>
          <w:tcPr>
            <w:tcW w:w="3767" w:type="dxa"/>
            <w:tcBorders>
              <w:top w:val="single" w:sz="6" w:space="0" w:color="000000"/>
              <w:left w:val="single" w:sz="6" w:space="0" w:color="000000"/>
              <w:bottom w:val="single" w:sz="6" w:space="0" w:color="000000"/>
              <w:right w:val="single" w:sz="6" w:space="0" w:color="000000"/>
            </w:tcBorders>
            <w:hideMark/>
          </w:tcPr>
          <w:p w:rsidR="001A4965" w:rsidRDefault="001A4965">
            <w:pPr>
              <w:pStyle w:val="pStyleTable"/>
              <w:tabs>
                <w:tab w:val="left" w:pos="567"/>
              </w:tabs>
              <w:spacing w:line="240" w:lineRule="auto"/>
              <w:ind w:firstLine="146"/>
              <w:jc w:val="both"/>
              <w:rPr>
                <w:sz w:val="24"/>
                <w:szCs w:val="24"/>
                <w:lang w:eastAsia="en-US"/>
              </w:rPr>
            </w:pPr>
            <w:r>
              <w:rPr>
                <w:rStyle w:val="fStyleTable"/>
                <w:lang w:eastAsia="en-US"/>
              </w:rPr>
              <w:t>01.09.2024-31.05.2025</w:t>
            </w:r>
          </w:p>
        </w:tc>
      </w:tr>
      <w:tr w:rsidR="001A4965" w:rsidTr="001A4965">
        <w:trPr>
          <w:trHeight w:val="369"/>
        </w:trPr>
        <w:tc>
          <w:tcPr>
            <w:tcW w:w="5990"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Сроки начального мониторинга</w:t>
            </w:r>
          </w:p>
        </w:tc>
        <w:tc>
          <w:tcPr>
            <w:tcW w:w="3789"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Первая неделя октября</w:t>
            </w:r>
          </w:p>
        </w:tc>
      </w:tr>
      <w:tr w:rsidR="001A4965" w:rsidTr="001A4965">
        <w:trPr>
          <w:trHeight w:val="369"/>
        </w:trPr>
        <w:tc>
          <w:tcPr>
            <w:tcW w:w="5990"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Сроки промежуточного мониторинга</w:t>
            </w:r>
          </w:p>
        </w:tc>
        <w:tc>
          <w:tcPr>
            <w:tcW w:w="3789"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Последняя неделя декабря</w:t>
            </w:r>
          </w:p>
        </w:tc>
      </w:tr>
      <w:tr w:rsidR="001A4965" w:rsidTr="001A4965">
        <w:trPr>
          <w:trHeight w:val="369"/>
        </w:trPr>
        <w:tc>
          <w:tcPr>
            <w:tcW w:w="5990"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Сроки итогового мониторинга</w:t>
            </w:r>
          </w:p>
        </w:tc>
        <w:tc>
          <w:tcPr>
            <w:tcW w:w="3789" w:type="dxa"/>
            <w:tcBorders>
              <w:top w:val="single" w:sz="6" w:space="0" w:color="000000"/>
              <w:left w:val="single" w:sz="6" w:space="0" w:color="000000"/>
              <w:bottom w:val="single" w:sz="6" w:space="0" w:color="000000"/>
              <w:right w:val="single" w:sz="6" w:space="0" w:color="000000"/>
            </w:tcBorders>
            <w:vAlign w:val="bottom"/>
            <w:hideMark/>
          </w:tcPr>
          <w:p w:rsidR="001A4965" w:rsidRDefault="001A4965">
            <w:pPr>
              <w:pStyle w:val="22"/>
              <w:shd w:val="clear" w:color="auto" w:fill="auto"/>
              <w:spacing w:line="240" w:lineRule="auto"/>
              <w:ind w:firstLine="0"/>
              <w:jc w:val="left"/>
              <w:rPr>
                <w:rFonts w:cs="Times New Roman"/>
                <w:sz w:val="24"/>
                <w:szCs w:val="24"/>
                <w:lang w:eastAsia="en-US"/>
              </w:rPr>
            </w:pPr>
            <w:r>
              <w:rPr>
                <w:rFonts w:cs="Times New Roman"/>
                <w:sz w:val="24"/>
                <w:szCs w:val="24"/>
                <w:lang w:eastAsia="en-US"/>
              </w:rPr>
              <w:t>Последняя неделя мая</w:t>
            </w:r>
          </w:p>
        </w:tc>
      </w:tr>
    </w:tbl>
    <w:p w:rsidR="001A4965" w:rsidRDefault="001A4965" w:rsidP="001A4965">
      <w:pPr>
        <w:spacing w:after="0" w:line="240" w:lineRule="auto"/>
        <w:rPr>
          <w:rFonts w:ascii="Times New Roman" w:hAnsi="Times New Roman" w:cs="Times New Roman"/>
          <w:sz w:val="24"/>
          <w:szCs w:val="24"/>
        </w:rPr>
      </w:pPr>
    </w:p>
    <w:p w:rsidR="001A4965" w:rsidRDefault="001A4965" w:rsidP="001A4965">
      <w:pPr>
        <w:spacing w:after="0" w:line="240" w:lineRule="auto"/>
        <w:jc w:val="center"/>
        <w:rPr>
          <w:rFonts w:ascii="Times New Roman" w:hAnsi="Times New Roman" w:cs="Times New Roman"/>
          <w:b/>
          <w:sz w:val="24"/>
          <w:szCs w:val="24"/>
        </w:rPr>
      </w:pPr>
    </w:p>
    <w:p w:rsidR="001A4965" w:rsidRDefault="001A4965"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pPr>
    </w:p>
    <w:p w:rsidR="006B20C6" w:rsidRDefault="006B20C6" w:rsidP="001A4965">
      <w:pPr>
        <w:spacing w:after="0" w:line="240" w:lineRule="auto"/>
        <w:jc w:val="center"/>
        <w:rPr>
          <w:rFonts w:ascii="Times New Roman" w:hAnsi="Times New Roman" w:cs="Times New Roman"/>
          <w:b/>
          <w:sz w:val="24"/>
          <w:szCs w:val="24"/>
        </w:rPr>
        <w:sectPr w:rsidR="006B20C6">
          <w:pgSz w:w="11906" w:h="16838"/>
          <w:pgMar w:top="1134" w:right="850" w:bottom="1134" w:left="1701" w:header="708" w:footer="708" w:gutter="0"/>
          <w:cols w:space="708"/>
          <w:docGrid w:linePitch="360"/>
        </w:sectPr>
      </w:pPr>
    </w:p>
    <w:p w:rsidR="001A4965" w:rsidRDefault="001A4965" w:rsidP="001A49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4 Календарный учебный график </w:t>
      </w:r>
    </w:p>
    <w:p w:rsidR="001A4965" w:rsidRDefault="001A4965" w:rsidP="001A49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136 часов.</w:t>
      </w:r>
    </w:p>
    <w:p w:rsidR="001A4965" w:rsidRDefault="001A4965" w:rsidP="001A4965">
      <w:pPr>
        <w:tabs>
          <w:tab w:val="left" w:pos="567"/>
        </w:tabs>
        <w:spacing w:after="0" w:line="240" w:lineRule="auto"/>
        <w:ind w:firstLine="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Календарный учебный график</w:t>
      </w:r>
    </w:p>
    <w:p w:rsidR="001A4965" w:rsidRDefault="001A4965" w:rsidP="001A4965">
      <w:pPr>
        <w:tabs>
          <w:tab w:val="left" w:pos="567"/>
        </w:tabs>
        <w:spacing w:after="0" w:line="240" w:lineRule="auto"/>
        <w:ind w:firstLine="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год обучения (Стартовый уровень)</w:t>
      </w:r>
    </w:p>
    <w:tbl>
      <w:tblPr>
        <w:tblW w:w="14063" w:type="dxa"/>
        <w:tblInd w:w="-176" w:type="dxa"/>
        <w:tblLayout w:type="fixed"/>
        <w:tblLook w:val="04A0" w:firstRow="1" w:lastRow="0" w:firstColumn="1" w:lastColumn="0" w:noHBand="0" w:noVBand="1"/>
      </w:tblPr>
      <w:tblGrid>
        <w:gridCol w:w="529"/>
        <w:gridCol w:w="892"/>
        <w:gridCol w:w="851"/>
        <w:gridCol w:w="1203"/>
        <w:gridCol w:w="1374"/>
        <w:gridCol w:w="851"/>
        <w:gridCol w:w="5244"/>
        <w:gridCol w:w="3119"/>
      </w:tblGrid>
      <w:tr w:rsidR="001A4965" w:rsidTr="00D21F46">
        <w:tc>
          <w:tcPr>
            <w:tcW w:w="529"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п/п</w:t>
            </w:r>
          </w:p>
        </w:tc>
        <w:tc>
          <w:tcPr>
            <w:tcW w:w="892"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Месяц</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Число</w:t>
            </w:r>
          </w:p>
        </w:tc>
        <w:tc>
          <w:tcPr>
            <w:tcW w:w="1203"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Время проведения занятия</w:t>
            </w: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Форма занятия</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Кол-во часов</w:t>
            </w:r>
          </w:p>
        </w:tc>
        <w:tc>
          <w:tcPr>
            <w:tcW w:w="5244"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Тема занятия</w:t>
            </w: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Место проведения</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1-2</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Беседа,</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ТБ на занятии. Ведение мяча с изменением направления и скорости. Остановка прыжком. Передачи мяча в движении. Учебно-тренировочная игра. Вводный контроль.</w:t>
            </w:r>
          </w:p>
          <w:p w:rsidR="001A4965" w:rsidRDefault="001A4965">
            <w:pPr>
              <w:tabs>
                <w:tab w:val="left" w:pos="567"/>
              </w:tabs>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3-4</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Ведение мяча без зрительного контроля с различной высотой отскока. Передачи мяча в движении с сопротивлением. Бросок мяча в прыжке с ближних и дальних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5-6</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Обводка соперника с изменением высоты отскока и направления.  Длинная передача мяча двумя и одной рукой сверху. Броски мяча в корзину одной рукой с отскоком от щита. Учебно-тренировочная игра.</w:t>
            </w:r>
          </w:p>
          <w:p w:rsidR="001A4965" w:rsidRDefault="001A4965">
            <w:pPr>
              <w:spacing w:after="0" w:line="240" w:lineRule="auto"/>
              <w:jc w:val="both"/>
              <w:rPr>
                <w:rFonts w:ascii="Times New Roman" w:eastAsia="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7-8</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Обводка соперника с поворотом и переводом мяча. Ловля катящегося мяча, стоя на месте. Передача мяча различными способами с отскоком от пола. Бросок мяча в движении после двух шагов. Штрафной бросок.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9-10</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Обводка соперника с изменением скорости. Ловля катящегося мяча в движении. Бросок  мяча  в  движении  после  двух  шагов.   Штрафной  бросок.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11-12</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Ловля мяча после полуотскока. Бросок мяча в движении после двух шагов. Штрафной бросок. Перехват мяча.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13-14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Ловля мяча двумя руками в прыжке.  Бросок мяча со  средних дистанций. Штрафной бросок. Перехват мяча.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15-16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Сочетание различных способов передач мяча на месте и в движении, в условиях, приближенных к игровым. Вырывание и выбивание мяча. Бросок мяча с дальних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17-18</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Чередование    различных    приемов    ловли    мяча    в    условиях    жесткого сопротивления. Перехват, вырывание и выбивание мяча. Бросок мяча с дальних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19-20</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Передача мяча с финтами. Скрытые передачи. Броски в прыжке. Штрафной бросок.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21-22</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Скрытые передачи мяча игроком, выходящим для атаки корзины. Передача мяча назад над плечом и под плечом ближней рукой. Броски в прыжке. Штрафной бросок.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23-24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lang w:eastAsia="ar-SA"/>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Передача мяча после ведения с различной траекторией полёта. Подбор мяча после отскока от щита. Бросок мяча полукрюком.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rPr>
          <w:trHeight w:val="70"/>
        </w:trPr>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25-26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Передача мяча игроку, убегающему в «отрыв». Бросок мяча в движении крюком после двух шагов.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27-28</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Борьба за мяч после отскока от щита. Бросок мяча в движении крюком после двух шагов. Перехват мяча.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29-30</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Передача мяча нападающему, входящему в 3  секундную зону в различных игровых ситуациях. Бросок мяча в движении крюком после двух шагов.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31-32</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Быстрый прорыв. Командные действия в нападении. Бросок мяча в движении крюком после двух шагов. Перехват мяча.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33-34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Двойной шаг после ловли мяча в движении. Броски с различных дистанций. Быстрый  прорыв.  Командные  действия  в  нападении.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35-36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Командные действия в защите. Переключение. Бросок мяча из-под кольца после ловли   в   прыжке   без   приземления.   Выход  для   получения   мяча.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37-38</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Бросок мяча со средних и дальних дистанций с места с сокращением времени на подготовку. Переключение.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39-40</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Бросок мяча со средних и дальних дистанций с места с сокращением времени на подготовку.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41-42</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Бросок мяча в прыжке с разворотом при сопротивлении противника. Система личной защиты. Бросок мяча в прыжке с разных дистанций с сопротивлением.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43-44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Бросок мяча с дальних дистанций. Добивание мяча в корзину с сопротивлением. Заслон. Система зонной защиты.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45-46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Добивание мяча в корзину с сопротивлением. Заслон. Система зонной защиты. Передача центровому игроку, входящему под кольцо.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47-48</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Бросок мяча с дальних дистанций. Добивание мяча в корзину с сопротивлением. Заслон. Система зонной защиты.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49-50</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hAnsi="Times New Roman"/>
                <w:sz w:val="24"/>
                <w:szCs w:val="24"/>
              </w:rPr>
              <w:t>Командные действия в защите.  Накрывание и выбивание мяча.  Штрафной бросок. Учебно-тренировочная игра.</w:t>
            </w: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51-52</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hAnsi="Times New Roman"/>
                <w:sz w:val="24"/>
                <w:szCs w:val="24"/>
              </w:rPr>
              <w:t>Защитные действия  при  опеке  игрока без мяча.  Бросок мяча со  средних дистанций. Учебно-тренировочная игра.</w:t>
            </w: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53-54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Блокирование при борьбе за мяч, отскочивший в различные зоны площадки. Бросок мяча со средних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55-56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Защитные  действия  при  опеке  игрока без  мяча.   Бросок  мяча  со  средних дистанций. Система личной защиты.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57-58</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Система зонной защиты. Взаимодействие 2-3 игроков при нападении против зонной защиты. Броски в прыжке. Учебно-тренировочная игра.</w:t>
            </w:r>
          </w:p>
          <w:p w:rsidR="001A4965" w:rsidRDefault="001A4965">
            <w:pPr>
              <w:tabs>
                <w:tab w:val="left" w:pos="424"/>
              </w:tabs>
              <w:spacing w:after="0" w:line="240" w:lineRule="auto"/>
              <w:ind w:firstLine="45"/>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 xml:space="preserve"> 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59-60</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Командные действия в нападении. Взаимодействие 2-3 игроков при нападении против зонной защиты. Броски в прыжке.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 xml:space="preserve"> 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61-62</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Система   нападения   через   центрового.   Взаимодействие   2-3   игроков   при нападении против зонной защиты. Броски в прыжке.    Учебно-тренировочная игра.</w:t>
            </w:r>
          </w:p>
          <w:p w:rsidR="001A4965" w:rsidRDefault="001A4965">
            <w:pPr>
              <w:tabs>
                <w:tab w:val="left" w:pos="424"/>
              </w:tabs>
              <w:spacing w:after="0" w:line="240" w:lineRule="auto"/>
              <w:ind w:firstLine="45"/>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63-64</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Блокировка при борьбе за мяч. Индивидуальные действия против конкретного противника. Броски с разных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hideMark/>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r>
              <w:rPr>
                <w:rFonts w:ascii="Times New Roman" w:hAnsi="Times New Roman"/>
                <w:sz w:val="24"/>
                <w:szCs w:val="24"/>
              </w:rPr>
              <w:t>65-66</w:t>
            </w: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Накрывание мяча спереди и сзади при бросках в движении после проходов в различных направлениях к кольцу. Учебно-тренировочная игра.</w:t>
            </w:r>
          </w:p>
          <w:p w:rsidR="001A4965" w:rsidRDefault="001A4965">
            <w:pPr>
              <w:tabs>
                <w:tab w:val="left" w:pos="424"/>
              </w:tabs>
              <w:spacing w:after="0" w:line="240" w:lineRule="auto"/>
              <w:ind w:firstLine="45"/>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 xml:space="preserve"> МБОУ «Покровская СОШ»</w:t>
            </w:r>
          </w:p>
        </w:tc>
      </w:tr>
      <w:tr w:rsidR="001A4965" w:rsidTr="00D21F46">
        <w:tc>
          <w:tcPr>
            <w:tcW w:w="529"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67-68</w:t>
            </w:r>
          </w:p>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практика</w:t>
            </w: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1A4965" w:rsidRDefault="001A4965">
            <w:pPr>
              <w:spacing w:after="0" w:line="240" w:lineRule="auto"/>
              <w:rPr>
                <w:rFonts w:ascii="Times New Roman" w:hAnsi="Times New Roman"/>
                <w:sz w:val="24"/>
                <w:szCs w:val="24"/>
              </w:rPr>
            </w:pPr>
            <w:r>
              <w:rPr>
                <w:rFonts w:ascii="Times New Roman" w:hAnsi="Times New Roman"/>
                <w:sz w:val="24"/>
                <w:szCs w:val="24"/>
              </w:rPr>
              <w:t>Тактика нападения и защиты. Индивидуальные действия против конкретного противника. Броски с разных дистанций. Учебно-тренировочная игра.</w:t>
            </w:r>
          </w:p>
          <w:p w:rsidR="001A4965" w:rsidRDefault="001A4965">
            <w:pPr>
              <w:spacing w:after="0" w:line="240" w:lineRule="auto"/>
              <w:jc w:val="both"/>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ar-SA"/>
              </w:rPr>
              <w:t>МБОУ «Покровская СОШ»</w:t>
            </w:r>
          </w:p>
        </w:tc>
      </w:tr>
      <w:tr w:rsidR="001A4965" w:rsidTr="00D21F46">
        <w:tc>
          <w:tcPr>
            <w:tcW w:w="529"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both"/>
              <w:rPr>
                <w:rFonts w:ascii="Times New Roman" w:eastAsia="Times New Roman" w:hAnsi="Times New Roman"/>
                <w:bCs/>
                <w:sz w:val="24"/>
                <w:szCs w:val="24"/>
                <w:lang w:eastAsia="ar-SA"/>
              </w:rPr>
            </w:pPr>
          </w:p>
        </w:tc>
        <w:tc>
          <w:tcPr>
            <w:tcW w:w="892"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center"/>
              <w:rPr>
                <w:rFonts w:ascii="Times New Roman" w:eastAsia="Times New Roman" w:hAnsi="Times New Roman"/>
                <w:bCs/>
                <w:sz w:val="24"/>
                <w:szCs w:val="24"/>
                <w:lang w:eastAsia="ar-SA"/>
              </w:rPr>
            </w:pPr>
          </w:p>
        </w:tc>
        <w:tc>
          <w:tcPr>
            <w:tcW w:w="1203"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Итого </w:t>
            </w:r>
          </w:p>
        </w:tc>
        <w:tc>
          <w:tcPr>
            <w:tcW w:w="1374"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bCs/>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1A4965" w:rsidRDefault="001A4965">
            <w:pPr>
              <w:spacing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136</w:t>
            </w:r>
          </w:p>
        </w:tc>
        <w:tc>
          <w:tcPr>
            <w:tcW w:w="5244" w:type="dxa"/>
            <w:tcBorders>
              <w:top w:val="single" w:sz="4" w:space="0" w:color="auto"/>
              <w:left w:val="single" w:sz="4" w:space="0" w:color="auto"/>
              <w:bottom w:val="single" w:sz="4" w:space="0" w:color="auto"/>
              <w:right w:val="single" w:sz="4" w:space="0" w:color="auto"/>
            </w:tcBorders>
          </w:tcPr>
          <w:p w:rsidR="001A4965" w:rsidRDefault="001A4965">
            <w:pPr>
              <w:tabs>
                <w:tab w:val="left" w:pos="567"/>
              </w:tabs>
              <w:spacing w:after="0" w:line="240" w:lineRule="auto"/>
              <w:jc w:val="both"/>
              <w:rPr>
                <w:rFonts w:ascii="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1A4965" w:rsidRDefault="001A4965">
            <w:pPr>
              <w:spacing w:after="0" w:line="240" w:lineRule="auto"/>
              <w:jc w:val="both"/>
              <w:rPr>
                <w:rFonts w:ascii="Times New Roman" w:eastAsia="Times New Roman" w:hAnsi="Times New Roman"/>
                <w:bCs/>
                <w:sz w:val="24"/>
                <w:szCs w:val="24"/>
                <w:lang w:eastAsia="ar-SA"/>
              </w:rPr>
            </w:pPr>
          </w:p>
        </w:tc>
      </w:tr>
    </w:tbl>
    <w:p w:rsidR="006B20C6" w:rsidRDefault="006B20C6" w:rsidP="001A4965">
      <w:pPr>
        <w:tabs>
          <w:tab w:val="left" w:pos="567"/>
        </w:tabs>
        <w:spacing w:before="240" w:after="0" w:line="240" w:lineRule="auto"/>
        <w:jc w:val="center"/>
        <w:outlineLvl w:val="1"/>
        <w:rPr>
          <w:rFonts w:ascii="Times New Roman" w:eastAsia="Times New Roman" w:hAnsi="Times New Roman" w:cs="Times New Roman"/>
          <w:b/>
          <w:color w:val="000000"/>
          <w:sz w:val="24"/>
          <w:szCs w:val="24"/>
          <w:lang w:eastAsia="ru-RU"/>
        </w:rPr>
        <w:sectPr w:rsidR="006B20C6" w:rsidSect="006B20C6">
          <w:pgSz w:w="16838" w:h="11906" w:orient="landscape"/>
          <w:pgMar w:top="1701" w:right="1134" w:bottom="851" w:left="1134" w:header="709" w:footer="709" w:gutter="0"/>
          <w:cols w:space="708"/>
          <w:docGrid w:linePitch="360"/>
        </w:sectPr>
      </w:pPr>
      <w:bookmarkStart w:id="10" w:name="_Toc82"/>
    </w:p>
    <w:p w:rsidR="001A4965" w:rsidRDefault="001A4965" w:rsidP="001A4965">
      <w:pPr>
        <w:tabs>
          <w:tab w:val="left" w:pos="567"/>
        </w:tabs>
        <w:spacing w:before="240" w:after="0" w:line="240" w:lineRule="auto"/>
        <w:jc w:val="center"/>
        <w:outlineLvl w:val="1"/>
        <w:rPr>
          <w:szCs w:val="24"/>
        </w:rPr>
      </w:pPr>
      <w:r>
        <w:rPr>
          <w:rFonts w:ascii="Times New Roman" w:eastAsia="Times New Roman" w:hAnsi="Times New Roman" w:cs="Times New Roman"/>
          <w:b/>
          <w:color w:val="000000"/>
          <w:sz w:val="24"/>
          <w:szCs w:val="24"/>
          <w:lang w:eastAsia="ru-RU"/>
        </w:rPr>
        <w:t>2.2. Условия реализации программы</w:t>
      </w:r>
      <w:bookmarkEnd w:id="10"/>
    </w:p>
    <w:p w:rsidR="001A4965" w:rsidRDefault="001A4965" w:rsidP="001A4965">
      <w:pPr>
        <w:tabs>
          <w:tab w:val="left" w:pos="567"/>
        </w:tabs>
        <w:spacing w:after="0" w:line="240" w:lineRule="auto"/>
        <w:ind w:firstLine="567"/>
        <w:jc w:val="right"/>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2.2.1</w:t>
      </w:r>
    </w:p>
    <w:p w:rsidR="001A4965" w:rsidRDefault="001A4965" w:rsidP="001A4965">
      <w:pPr>
        <w:tabs>
          <w:tab w:val="left" w:pos="567"/>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Условия реализации программы</w:t>
      </w:r>
    </w:p>
    <w:tbl>
      <w:tblPr>
        <w:tblW w:w="5000"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4441"/>
        <w:gridCol w:w="4898"/>
      </w:tblGrid>
      <w:tr w:rsidR="001A4965" w:rsidTr="001A4965">
        <w:trPr>
          <w:trHeight w:val="369"/>
        </w:trPr>
        <w:tc>
          <w:tcPr>
            <w:tcW w:w="4979" w:type="dxa"/>
            <w:tcBorders>
              <w:top w:val="single" w:sz="6" w:space="0" w:color="000000"/>
              <w:left w:val="single" w:sz="6" w:space="0" w:color="000000"/>
              <w:bottom w:val="nil"/>
              <w:right w:val="single" w:sz="6" w:space="0" w:color="000000"/>
            </w:tcBorders>
            <w:hideMark/>
          </w:tcPr>
          <w:p w:rsidR="001A4965" w:rsidRDefault="001A4965">
            <w:pPr>
              <w:tabs>
                <w:tab w:val="left" w:pos="567"/>
              </w:tabs>
              <w:spacing w:after="0" w:line="240" w:lineRule="auto"/>
              <w:ind w:firstLine="7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Аспекты</w:t>
            </w:r>
          </w:p>
        </w:tc>
        <w:tc>
          <w:tcPr>
            <w:tcW w:w="5508" w:type="dxa"/>
            <w:tcBorders>
              <w:top w:val="single" w:sz="6" w:space="0" w:color="000000"/>
              <w:left w:val="single" w:sz="6" w:space="0" w:color="000000"/>
              <w:bottom w:val="nil"/>
              <w:right w:val="single" w:sz="6" w:space="0" w:color="000000"/>
            </w:tcBorders>
            <w:hideMark/>
          </w:tcPr>
          <w:p w:rsidR="001A4965" w:rsidRDefault="001A4965">
            <w:pPr>
              <w:tabs>
                <w:tab w:val="left" w:pos="567"/>
              </w:tabs>
              <w:spacing w:after="0" w:line="240" w:lineRule="auto"/>
              <w:ind w:firstLine="7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Характеристика</w:t>
            </w:r>
          </w:p>
        </w:tc>
      </w:tr>
      <w:tr w:rsidR="001A4965" w:rsidTr="001A4965">
        <w:trPr>
          <w:trHeight w:val="369"/>
        </w:trPr>
        <w:tc>
          <w:tcPr>
            <w:tcW w:w="4979" w:type="dxa"/>
            <w:tcBorders>
              <w:top w:val="single" w:sz="6" w:space="0" w:color="000000"/>
              <w:left w:val="single" w:sz="6" w:space="0" w:color="000000"/>
              <w:bottom w:val="nil"/>
              <w:right w:val="single" w:sz="6" w:space="0" w:color="000000"/>
            </w:tcBorders>
            <w:hideMark/>
          </w:tcPr>
          <w:p w:rsidR="001A4965" w:rsidRDefault="001A4965">
            <w:pPr>
              <w:tabs>
                <w:tab w:val="left" w:pos="567"/>
              </w:tabs>
              <w:spacing w:after="0" w:line="240" w:lineRule="auto"/>
              <w:ind w:firstLine="7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Материально-техническое обеспечение</w:t>
            </w:r>
          </w:p>
        </w:tc>
        <w:tc>
          <w:tcPr>
            <w:tcW w:w="5508" w:type="dxa"/>
            <w:tcBorders>
              <w:top w:val="single" w:sz="6" w:space="0" w:color="000000"/>
              <w:left w:val="single" w:sz="6" w:space="0" w:color="000000"/>
              <w:bottom w:val="nil"/>
              <w:right w:val="single" w:sz="6" w:space="0" w:color="000000"/>
            </w:tcBorders>
            <w:hideMark/>
          </w:tcPr>
          <w:p w:rsidR="001A4965" w:rsidRDefault="001A4965">
            <w:pPr>
              <w:tabs>
                <w:tab w:val="left" w:pos="567"/>
                <w:tab w:val="left" w:pos="1966"/>
              </w:tabs>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баскетбольные кольца, мячи баскетбольные, кольца баскетбольные, гимнастические маты, скакалки, аптечка, свисток.  </w:t>
            </w:r>
          </w:p>
        </w:tc>
      </w:tr>
      <w:tr w:rsidR="001A4965" w:rsidTr="001A4965">
        <w:trPr>
          <w:trHeight w:val="369"/>
        </w:trPr>
        <w:tc>
          <w:tcPr>
            <w:tcW w:w="4979" w:type="dxa"/>
            <w:tcBorders>
              <w:top w:val="single" w:sz="6" w:space="0" w:color="000000"/>
              <w:left w:val="single" w:sz="6" w:space="0" w:color="000000"/>
              <w:bottom w:val="nil"/>
              <w:right w:val="single" w:sz="6" w:space="0" w:color="000000"/>
            </w:tcBorders>
            <w:hideMark/>
          </w:tcPr>
          <w:p w:rsidR="001A4965" w:rsidRDefault="001A4965">
            <w:pPr>
              <w:tabs>
                <w:tab w:val="left" w:pos="567"/>
              </w:tabs>
              <w:spacing w:after="0" w:line="240" w:lineRule="auto"/>
              <w:ind w:firstLine="7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Информационное обеспечение</w:t>
            </w:r>
          </w:p>
        </w:tc>
        <w:tc>
          <w:tcPr>
            <w:tcW w:w="5508" w:type="dxa"/>
            <w:tcBorders>
              <w:top w:val="single" w:sz="6" w:space="0" w:color="000000"/>
              <w:left w:val="single" w:sz="6" w:space="0" w:color="000000"/>
              <w:bottom w:val="nil"/>
              <w:right w:val="single" w:sz="6" w:space="0" w:color="000000"/>
            </w:tcBorders>
            <w:hideMark/>
          </w:tcPr>
          <w:p w:rsidR="001A4965" w:rsidRDefault="001A4965">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Предметно-развивающая среда: стенд с информацией, инструкции по ТБ</w:t>
            </w:r>
          </w:p>
        </w:tc>
      </w:tr>
      <w:tr w:rsidR="001A4965" w:rsidTr="001A4965">
        <w:trPr>
          <w:trHeight w:val="369"/>
        </w:trPr>
        <w:tc>
          <w:tcPr>
            <w:tcW w:w="4979"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7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Кадровое обеспечение</w:t>
            </w:r>
          </w:p>
        </w:tc>
        <w:tc>
          <w:tcPr>
            <w:tcW w:w="5508" w:type="dxa"/>
            <w:tcBorders>
              <w:top w:val="single" w:sz="6" w:space="0" w:color="000000"/>
              <w:left w:val="single" w:sz="6" w:space="0" w:color="000000"/>
              <w:bottom w:val="single" w:sz="6" w:space="0" w:color="000000"/>
              <w:right w:val="single" w:sz="6" w:space="0" w:color="000000"/>
            </w:tcBorders>
            <w:hideMark/>
          </w:tcPr>
          <w:p w:rsidR="001A4965" w:rsidRDefault="001A4965">
            <w:pPr>
              <w:tabs>
                <w:tab w:val="left" w:pos="567"/>
              </w:tabs>
              <w:spacing w:after="0" w:line="240" w:lineRule="auto"/>
              <w:ind w:firstLine="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 образование не ниже среднего профессионального</w:t>
            </w:r>
          </w:p>
        </w:tc>
      </w:tr>
    </w:tbl>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 Формы аттестации</w:t>
      </w:r>
    </w:p>
    <w:p w:rsidR="001A4965" w:rsidRDefault="001A4965" w:rsidP="001A4965">
      <w:pPr>
        <w:tabs>
          <w:tab w:val="left" w:pos="567"/>
        </w:tabs>
        <w:spacing w:before="120" w:after="120" w:line="240" w:lineRule="auto"/>
        <w:ind w:firstLine="567"/>
        <w:jc w:val="both"/>
        <w:outlineLvl w:val="2"/>
        <w:rPr>
          <w:rFonts w:ascii="Times New Roman" w:eastAsia="Times New Roman" w:hAnsi="Times New Roman" w:cs="Times New Roman"/>
          <w:b/>
          <w:color w:val="000000"/>
          <w:sz w:val="24"/>
          <w:szCs w:val="24"/>
          <w:lang w:eastAsia="ru-RU"/>
        </w:rPr>
      </w:pPr>
      <w:bookmarkStart w:id="11" w:name="_Toc84"/>
      <w:r>
        <w:rPr>
          <w:rFonts w:ascii="Times New Roman" w:eastAsia="Times New Roman" w:hAnsi="Times New Roman" w:cs="Times New Roman"/>
          <w:b/>
          <w:color w:val="000000"/>
          <w:sz w:val="24"/>
          <w:szCs w:val="24"/>
          <w:lang w:eastAsia="ru-RU"/>
        </w:rPr>
        <w:t>Формами аттестации являются:</w:t>
      </w:r>
      <w:bookmarkEnd w:id="11"/>
      <w:r>
        <w:rPr>
          <w:rFonts w:ascii="Times New Roman" w:eastAsia="Times New Roman" w:hAnsi="Times New Roman" w:cs="Times New Roman"/>
          <w:b/>
          <w:color w:val="000000"/>
          <w:sz w:val="24"/>
          <w:szCs w:val="24"/>
          <w:lang w:eastAsia="ru-RU"/>
        </w:rPr>
        <w:t xml:space="preserve"> </w:t>
      </w:r>
    </w:p>
    <w:p w:rsidR="001A4965" w:rsidRDefault="001A4965" w:rsidP="001A4965">
      <w:pPr>
        <w:tabs>
          <w:tab w:val="left" w:pos="709"/>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-Входное тестирование;</w:t>
      </w:r>
    </w:p>
    <w:p w:rsidR="001A4965" w:rsidRDefault="001A4965" w:rsidP="001A49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повседневное систематическое наблюдение;</w:t>
      </w:r>
    </w:p>
    <w:p w:rsidR="001A4965" w:rsidRDefault="001A4965" w:rsidP="001A49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сдача контрольных нормативов по физической подготовке;</w:t>
      </w:r>
      <w:r>
        <w:rPr>
          <w:rFonts w:ascii="Times New Roman" w:eastAsia="Times New Roman" w:hAnsi="Times New Roman" w:cs="Times New Roman"/>
          <w:sz w:val="24"/>
          <w:szCs w:val="24"/>
          <w:lang w:eastAsia="ru-RU"/>
        </w:rPr>
        <w:br/>
        <w:t>- участие в спортивных праздниках, конкурсах;</w:t>
      </w:r>
    </w:p>
    <w:p w:rsidR="001A4965" w:rsidRDefault="001A4965" w:rsidP="001A49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тесты и упражнения проводятся в течении всего учебно-тренировочного годового цикла 2 – 3 раза в год.  Тестирование  проводят в начале учебно-тренировочного года – в сентябре – октябре; затем в его середине – в декабре – январе и в апреле – мае.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p>
    <w:p w:rsidR="001A4965" w:rsidRDefault="001A4965" w:rsidP="001A4965">
      <w:pPr>
        <w:tabs>
          <w:tab w:val="left" w:pos="567"/>
        </w:tabs>
        <w:spacing w:after="0" w:line="240" w:lineRule="auto"/>
        <w:ind w:firstLine="567"/>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 Оценочные материалы</w:t>
      </w:r>
    </w:p>
    <w:p w:rsidR="001A4965" w:rsidRDefault="001A4965" w:rsidP="001A4965">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В течение освоения программы проводится аттестация, целью которой является определение степени усвоения материала обучающимися и стимулируется потребность обучающихся к совершенствованию своих знаний и улучшению практических результатов.</w:t>
      </w:r>
      <w:r>
        <w:rPr>
          <w:rFonts w:ascii="Times New Roman" w:eastAsia="Times New Roman" w:hAnsi="Times New Roman" w:cs="Times New Roman"/>
          <w:b/>
          <w:bCs/>
          <w:sz w:val="24"/>
          <w:szCs w:val="24"/>
          <w:shd w:val="clear" w:color="auto" w:fill="FFFFFF"/>
          <w:lang w:eastAsia="ru-RU"/>
        </w:rPr>
        <w:t xml:space="preserve">  </w:t>
      </w:r>
      <w:r>
        <w:rPr>
          <w:rFonts w:ascii="Times New Roman" w:eastAsia="Times New Roman" w:hAnsi="Times New Roman" w:cs="Times New Roman"/>
          <w:bCs/>
          <w:sz w:val="24"/>
          <w:szCs w:val="24"/>
          <w:shd w:val="clear" w:color="auto" w:fill="FFFFFF"/>
          <w:lang w:eastAsia="ru-RU"/>
        </w:rPr>
        <w:t>Оценочные материалы</w:t>
      </w:r>
      <w:r>
        <w:rPr>
          <w:rFonts w:ascii="Times New Roman" w:eastAsia="Times New Roman" w:hAnsi="Times New Roman" w:cs="Times New Roman"/>
          <w:sz w:val="24"/>
          <w:szCs w:val="24"/>
          <w:shd w:val="clear" w:color="auto" w:fill="FFFFFF"/>
          <w:lang w:eastAsia="ru-RU"/>
        </w:rPr>
        <w:t xml:space="preserve"> включают различные диагностические материалы (карты. тесты, индивидуальные и групповые задания.  и т.д.) </w:t>
      </w:r>
    </w:p>
    <w:p w:rsidR="001A4965" w:rsidRDefault="001A4965" w:rsidP="001A4965">
      <w:pPr>
        <w:spacing w:after="0" w:line="240" w:lineRule="auto"/>
        <w:rPr>
          <w:rFonts w:ascii="Times New Roman" w:hAnsi="Times New Roman" w:cs="Times New Roman"/>
          <w:b/>
          <w:sz w:val="24"/>
          <w:szCs w:val="24"/>
        </w:rPr>
      </w:pPr>
    </w:p>
    <w:p w:rsidR="001A4965" w:rsidRDefault="001A4965" w:rsidP="001A49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2.6 Список литературы.</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1. Мейксон, Г. Б., Любомирский, Л. Е., Лях, В. И. Физическая культура: учебник. – М.: Просвещение, 2013;</w:t>
      </w:r>
    </w:p>
    <w:p w:rsidR="001A4965" w:rsidRDefault="001A4965" w:rsidP="001A4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Электронная энциклопедия спорта Кирилла и Мефодия  </w:t>
      </w:r>
    </w:p>
    <w:p w:rsidR="001A4965" w:rsidRDefault="001A4965" w:rsidP="001A4965">
      <w:pPr>
        <w:spacing w:after="0" w:line="240" w:lineRule="auto"/>
        <w:rPr>
          <w:rFonts w:ascii="Times New Roman" w:hAnsi="Times New Roman" w:cs="Times New Roman"/>
          <w:sz w:val="24"/>
          <w:szCs w:val="24"/>
        </w:rPr>
      </w:pPr>
    </w:p>
    <w:p w:rsidR="001A4965" w:rsidRDefault="001A4965" w:rsidP="001A4965">
      <w:pPr>
        <w:spacing w:after="0" w:line="240" w:lineRule="auto"/>
        <w:rPr>
          <w:rFonts w:ascii="Times New Roman" w:hAnsi="Times New Roman" w:cs="Times New Roman"/>
          <w:sz w:val="24"/>
          <w:szCs w:val="24"/>
        </w:rPr>
      </w:pPr>
    </w:p>
    <w:p w:rsidR="001A4965" w:rsidRDefault="001A4965" w:rsidP="001A4965">
      <w:pPr>
        <w:spacing w:after="0" w:line="240" w:lineRule="auto"/>
        <w:rPr>
          <w:rFonts w:ascii="Times New Roman" w:hAnsi="Times New Roman" w:cs="Times New Roman"/>
          <w:sz w:val="24"/>
          <w:szCs w:val="24"/>
        </w:rPr>
      </w:pPr>
    </w:p>
    <w:p w:rsidR="001A4965" w:rsidRDefault="001A4965" w:rsidP="001A4965">
      <w:pPr>
        <w:spacing w:after="0" w:line="240" w:lineRule="auto"/>
        <w:rPr>
          <w:rFonts w:ascii="Times New Roman" w:hAnsi="Times New Roman" w:cs="Times New Roman"/>
          <w:sz w:val="24"/>
          <w:szCs w:val="24"/>
        </w:rPr>
      </w:pPr>
    </w:p>
    <w:p w:rsidR="002C3D7E" w:rsidRDefault="002C3D7E"/>
    <w:sectPr w:rsidR="002C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roid Sans Fallback">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93F5C"/>
    <w:multiLevelType w:val="hybridMultilevel"/>
    <w:tmpl w:val="F6907688"/>
    <w:lvl w:ilvl="0" w:tplc="A8AC6CF0">
      <w:start w:val="1"/>
      <w:numFmt w:val="bullet"/>
      <w:lvlText w:val=""/>
      <w:lvlJc w:val="left"/>
      <w:pPr>
        <w:ind w:left="720" w:hanging="360"/>
      </w:pPr>
      <w:rPr>
        <w:rFonts w:ascii="Symbol" w:hAnsi="Symbol" w:hint="default"/>
      </w:rPr>
    </w:lvl>
    <w:lvl w:ilvl="1" w:tplc="A0AEAC3A">
      <w:start w:val="1"/>
      <w:numFmt w:val="bullet"/>
      <w:lvlText w:val="o"/>
      <w:lvlJc w:val="left"/>
      <w:pPr>
        <w:ind w:left="1440" w:hanging="360"/>
      </w:pPr>
      <w:rPr>
        <w:rFonts w:ascii="Courier New" w:hAnsi="Courier New" w:cs="Courier New" w:hint="default"/>
      </w:rPr>
    </w:lvl>
    <w:lvl w:ilvl="2" w:tplc="DA22D994">
      <w:start w:val="1"/>
      <w:numFmt w:val="bullet"/>
      <w:lvlText w:val=""/>
      <w:lvlJc w:val="left"/>
      <w:pPr>
        <w:ind w:left="2160" w:hanging="360"/>
      </w:pPr>
      <w:rPr>
        <w:rFonts w:ascii="Wingdings" w:hAnsi="Wingdings" w:hint="default"/>
      </w:rPr>
    </w:lvl>
    <w:lvl w:ilvl="3" w:tplc="A28434AA">
      <w:start w:val="1"/>
      <w:numFmt w:val="bullet"/>
      <w:lvlText w:val=""/>
      <w:lvlJc w:val="left"/>
      <w:pPr>
        <w:ind w:left="2880" w:hanging="360"/>
      </w:pPr>
      <w:rPr>
        <w:rFonts w:ascii="Symbol" w:hAnsi="Symbol" w:hint="default"/>
      </w:rPr>
    </w:lvl>
    <w:lvl w:ilvl="4" w:tplc="D8863F08">
      <w:start w:val="1"/>
      <w:numFmt w:val="bullet"/>
      <w:lvlText w:val="o"/>
      <w:lvlJc w:val="left"/>
      <w:pPr>
        <w:ind w:left="3600" w:hanging="360"/>
      </w:pPr>
      <w:rPr>
        <w:rFonts w:ascii="Courier New" w:hAnsi="Courier New" w:cs="Courier New" w:hint="default"/>
      </w:rPr>
    </w:lvl>
    <w:lvl w:ilvl="5" w:tplc="A5C068BA">
      <w:start w:val="1"/>
      <w:numFmt w:val="bullet"/>
      <w:lvlText w:val=""/>
      <w:lvlJc w:val="left"/>
      <w:pPr>
        <w:ind w:left="4320" w:hanging="360"/>
      </w:pPr>
      <w:rPr>
        <w:rFonts w:ascii="Wingdings" w:hAnsi="Wingdings" w:hint="default"/>
      </w:rPr>
    </w:lvl>
    <w:lvl w:ilvl="6" w:tplc="2F9A9794">
      <w:start w:val="1"/>
      <w:numFmt w:val="bullet"/>
      <w:lvlText w:val=""/>
      <w:lvlJc w:val="left"/>
      <w:pPr>
        <w:ind w:left="5040" w:hanging="360"/>
      </w:pPr>
      <w:rPr>
        <w:rFonts w:ascii="Symbol" w:hAnsi="Symbol" w:hint="default"/>
      </w:rPr>
    </w:lvl>
    <w:lvl w:ilvl="7" w:tplc="A14ECC44">
      <w:start w:val="1"/>
      <w:numFmt w:val="bullet"/>
      <w:lvlText w:val="o"/>
      <w:lvlJc w:val="left"/>
      <w:pPr>
        <w:ind w:left="5760" w:hanging="360"/>
      </w:pPr>
      <w:rPr>
        <w:rFonts w:ascii="Courier New" w:hAnsi="Courier New" w:cs="Courier New" w:hint="default"/>
      </w:rPr>
    </w:lvl>
    <w:lvl w:ilvl="8" w:tplc="CCBA9E96">
      <w:start w:val="1"/>
      <w:numFmt w:val="bullet"/>
      <w:lvlText w:val=""/>
      <w:lvlJc w:val="left"/>
      <w:pPr>
        <w:ind w:left="6480" w:hanging="360"/>
      </w:pPr>
      <w:rPr>
        <w:rFonts w:ascii="Wingdings" w:hAnsi="Wingdings" w:hint="default"/>
      </w:rPr>
    </w:lvl>
  </w:abstractNum>
  <w:abstractNum w:abstractNumId="1">
    <w:nsid w:val="1A6D0985"/>
    <w:multiLevelType w:val="hybridMultilevel"/>
    <w:tmpl w:val="CE6A4436"/>
    <w:lvl w:ilvl="0" w:tplc="3808E07C">
      <w:start w:val="1"/>
      <w:numFmt w:val="bullet"/>
      <w:lvlText w:val=""/>
      <w:lvlJc w:val="left"/>
      <w:pPr>
        <w:tabs>
          <w:tab w:val="num" w:pos="720"/>
        </w:tabs>
        <w:ind w:left="720" w:hanging="360"/>
      </w:pPr>
      <w:rPr>
        <w:rFonts w:ascii="Symbol" w:hAnsi="Symbol" w:cs="Symbol" w:hint="default"/>
      </w:rPr>
    </w:lvl>
    <w:lvl w:ilvl="1" w:tplc="84287B22">
      <w:start w:val="1"/>
      <w:numFmt w:val="bullet"/>
      <w:lvlText w:val="o"/>
      <w:lvlJc w:val="left"/>
      <w:pPr>
        <w:tabs>
          <w:tab w:val="num" w:pos="1440"/>
        </w:tabs>
        <w:ind w:left="1440" w:hanging="360"/>
      </w:pPr>
      <w:rPr>
        <w:rFonts w:ascii="Courier New" w:hAnsi="Courier New" w:cs="Courier New" w:hint="default"/>
      </w:rPr>
    </w:lvl>
    <w:lvl w:ilvl="2" w:tplc="2CDA2CC6">
      <w:start w:val="1"/>
      <w:numFmt w:val="bullet"/>
      <w:lvlText w:val=""/>
      <w:lvlJc w:val="left"/>
      <w:pPr>
        <w:tabs>
          <w:tab w:val="num" w:pos="2160"/>
        </w:tabs>
        <w:ind w:left="2160" w:hanging="360"/>
      </w:pPr>
      <w:rPr>
        <w:rFonts w:ascii="Wingdings" w:hAnsi="Wingdings" w:cs="Wingdings" w:hint="default"/>
      </w:rPr>
    </w:lvl>
    <w:lvl w:ilvl="3" w:tplc="1E32B694">
      <w:start w:val="1"/>
      <w:numFmt w:val="bullet"/>
      <w:lvlText w:val=""/>
      <w:lvlJc w:val="left"/>
      <w:pPr>
        <w:tabs>
          <w:tab w:val="num" w:pos="2880"/>
        </w:tabs>
        <w:ind w:left="2880" w:hanging="360"/>
      </w:pPr>
      <w:rPr>
        <w:rFonts w:ascii="Symbol" w:hAnsi="Symbol" w:cs="Symbol" w:hint="default"/>
      </w:rPr>
    </w:lvl>
    <w:lvl w:ilvl="4" w:tplc="BB82DE66">
      <w:start w:val="1"/>
      <w:numFmt w:val="bullet"/>
      <w:lvlText w:val="o"/>
      <w:lvlJc w:val="left"/>
      <w:pPr>
        <w:tabs>
          <w:tab w:val="num" w:pos="3600"/>
        </w:tabs>
        <w:ind w:left="3600" w:hanging="360"/>
      </w:pPr>
      <w:rPr>
        <w:rFonts w:ascii="Courier New" w:hAnsi="Courier New" w:cs="Courier New" w:hint="default"/>
      </w:rPr>
    </w:lvl>
    <w:lvl w:ilvl="5" w:tplc="6DE208CE">
      <w:start w:val="1"/>
      <w:numFmt w:val="bullet"/>
      <w:lvlText w:val=""/>
      <w:lvlJc w:val="left"/>
      <w:pPr>
        <w:tabs>
          <w:tab w:val="num" w:pos="4320"/>
        </w:tabs>
        <w:ind w:left="4320" w:hanging="360"/>
      </w:pPr>
      <w:rPr>
        <w:rFonts w:ascii="Wingdings" w:hAnsi="Wingdings" w:cs="Wingdings" w:hint="default"/>
      </w:rPr>
    </w:lvl>
    <w:lvl w:ilvl="6" w:tplc="0770900A">
      <w:start w:val="1"/>
      <w:numFmt w:val="bullet"/>
      <w:lvlText w:val=""/>
      <w:lvlJc w:val="left"/>
      <w:pPr>
        <w:tabs>
          <w:tab w:val="num" w:pos="5040"/>
        </w:tabs>
        <w:ind w:left="5040" w:hanging="360"/>
      </w:pPr>
      <w:rPr>
        <w:rFonts w:ascii="Symbol" w:hAnsi="Symbol" w:cs="Symbol" w:hint="default"/>
      </w:rPr>
    </w:lvl>
    <w:lvl w:ilvl="7" w:tplc="6E066FEA">
      <w:start w:val="1"/>
      <w:numFmt w:val="bullet"/>
      <w:lvlText w:val="o"/>
      <w:lvlJc w:val="left"/>
      <w:pPr>
        <w:tabs>
          <w:tab w:val="num" w:pos="5760"/>
        </w:tabs>
        <w:ind w:left="5760" w:hanging="360"/>
      </w:pPr>
      <w:rPr>
        <w:rFonts w:ascii="Courier New" w:hAnsi="Courier New" w:cs="Courier New" w:hint="default"/>
      </w:rPr>
    </w:lvl>
    <w:lvl w:ilvl="8" w:tplc="C5D62B56">
      <w:start w:val="1"/>
      <w:numFmt w:val="bullet"/>
      <w:lvlText w:val=""/>
      <w:lvlJc w:val="left"/>
      <w:pPr>
        <w:tabs>
          <w:tab w:val="num" w:pos="6480"/>
        </w:tabs>
        <w:ind w:left="6480" w:hanging="360"/>
      </w:pPr>
      <w:rPr>
        <w:rFonts w:ascii="Wingdings" w:hAnsi="Wingdings" w:cs="Wingdings" w:hint="default"/>
      </w:rPr>
    </w:lvl>
  </w:abstractNum>
  <w:abstractNum w:abstractNumId="2">
    <w:nsid w:val="1F360C00"/>
    <w:multiLevelType w:val="hybridMultilevel"/>
    <w:tmpl w:val="1756BAEA"/>
    <w:lvl w:ilvl="0" w:tplc="53A07910">
      <w:start w:val="1"/>
      <w:numFmt w:val="bullet"/>
      <w:lvlText w:val=""/>
      <w:lvlJc w:val="left"/>
      <w:pPr>
        <w:tabs>
          <w:tab w:val="num" w:pos="720"/>
        </w:tabs>
        <w:ind w:left="720" w:hanging="360"/>
      </w:pPr>
      <w:rPr>
        <w:rFonts w:ascii="Symbol" w:hAnsi="Symbol" w:hint="default"/>
      </w:rPr>
    </w:lvl>
    <w:lvl w:ilvl="1" w:tplc="D758CD3A">
      <w:start w:val="1"/>
      <w:numFmt w:val="bullet"/>
      <w:lvlText w:val="o"/>
      <w:lvlJc w:val="left"/>
      <w:pPr>
        <w:tabs>
          <w:tab w:val="num" w:pos="1440"/>
        </w:tabs>
        <w:ind w:left="1440" w:hanging="360"/>
      </w:pPr>
      <w:rPr>
        <w:rFonts w:ascii="Courier New" w:hAnsi="Courier New" w:cs="Courier New" w:hint="default"/>
      </w:rPr>
    </w:lvl>
    <w:lvl w:ilvl="2" w:tplc="A746AC1C">
      <w:start w:val="1"/>
      <w:numFmt w:val="bullet"/>
      <w:lvlText w:val=""/>
      <w:lvlJc w:val="left"/>
      <w:pPr>
        <w:tabs>
          <w:tab w:val="num" w:pos="2160"/>
        </w:tabs>
        <w:ind w:left="2160" w:hanging="360"/>
      </w:pPr>
      <w:rPr>
        <w:rFonts w:ascii="Wingdings" w:hAnsi="Wingdings" w:hint="default"/>
      </w:rPr>
    </w:lvl>
    <w:lvl w:ilvl="3" w:tplc="3774CB7C">
      <w:start w:val="1"/>
      <w:numFmt w:val="bullet"/>
      <w:lvlText w:val=""/>
      <w:lvlJc w:val="left"/>
      <w:pPr>
        <w:tabs>
          <w:tab w:val="num" w:pos="2880"/>
        </w:tabs>
        <w:ind w:left="2880" w:hanging="360"/>
      </w:pPr>
      <w:rPr>
        <w:rFonts w:ascii="Symbol" w:hAnsi="Symbol" w:hint="default"/>
      </w:rPr>
    </w:lvl>
    <w:lvl w:ilvl="4" w:tplc="D124F774">
      <w:start w:val="1"/>
      <w:numFmt w:val="bullet"/>
      <w:lvlText w:val="o"/>
      <w:lvlJc w:val="left"/>
      <w:pPr>
        <w:tabs>
          <w:tab w:val="num" w:pos="3600"/>
        </w:tabs>
        <w:ind w:left="3600" w:hanging="360"/>
      </w:pPr>
      <w:rPr>
        <w:rFonts w:ascii="Courier New" w:hAnsi="Courier New" w:cs="Courier New" w:hint="default"/>
      </w:rPr>
    </w:lvl>
    <w:lvl w:ilvl="5" w:tplc="9F341E58">
      <w:start w:val="1"/>
      <w:numFmt w:val="bullet"/>
      <w:lvlText w:val=""/>
      <w:lvlJc w:val="left"/>
      <w:pPr>
        <w:tabs>
          <w:tab w:val="num" w:pos="4320"/>
        </w:tabs>
        <w:ind w:left="4320" w:hanging="360"/>
      </w:pPr>
      <w:rPr>
        <w:rFonts w:ascii="Wingdings" w:hAnsi="Wingdings" w:hint="default"/>
      </w:rPr>
    </w:lvl>
    <w:lvl w:ilvl="6" w:tplc="70C0F108">
      <w:start w:val="1"/>
      <w:numFmt w:val="bullet"/>
      <w:lvlText w:val=""/>
      <w:lvlJc w:val="left"/>
      <w:pPr>
        <w:tabs>
          <w:tab w:val="num" w:pos="5040"/>
        </w:tabs>
        <w:ind w:left="5040" w:hanging="360"/>
      </w:pPr>
      <w:rPr>
        <w:rFonts w:ascii="Symbol" w:hAnsi="Symbol" w:hint="default"/>
      </w:rPr>
    </w:lvl>
    <w:lvl w:ilvl="7" w:tplc="6026F110">
      <w:start w:val="1"/>
      <w:numFmt w:val="bullet"/>
      <w:lvlText w:val="o"/>
      <w:lvlJc w:val="left"/>
      <w:pPr>
        <w:tabs>
          <w:tab w:val="num" w:pos="5760"/>
        </w:tabs>
        <w:ind w:left="5760" w:hanging="360"/>
      </w:pPr>
      <w:rPr>
        <w:rFonts w:ascii="Courier New" w:hAnsi="Courier New" w:cs="Courier New" w:hint="default"/>
      </w:rPr>
    </w:lvl>
    <w:lvl w:ilvl="8" w:tplc="BDC0028C">
      <w:start w:val="1"/>
      <w:numFmt w:val="bullet"/>
      <w:lvlText w:val=""/>
      <w:lvlJc w:val="left"/>
      <w:pPr>
        <w:tabs>
          <w:tab w:val="num" w:pos="6480"/>
        </w:tabs>
        <w:ind w:left="6480" w:hanging="360"/>
      </w:pPr>
      <w:rPr>
        <w:rFonts w:ascii="Wingdings" w:hAnsi="Wingdings" w:hint="default"/>
      </w:rPr>
    </w:lvl>
  </w:abstractNum>
  <w:abstractNum w:abstractNumId="3">
    <w:nsid w:val="1FB81E87"/>
    <w:multiLevelType w:val="hybridMultilevel"/>
    <w:tmpl w:val="96826736"/>
    <w:lvl w:ilvl="0" w:tplc="F39EB9D4">
      <w:start w:val="1"/>
      <w:numFmt w:val="bullet"/>
      <w:lvlText w:val=""/>
      <w:lvlJc w:val="left"/>
      <w:pPr>
        <w:tabs>
          <w:tab w:val="num" w:pos="720"/>
        </w:tabs>
        <w:ind w:left="720" w:hanging="360"/>
      </w:pPr>
      <w:rPr>
        <w:rFonts w:ascii="Symbol" w:hAnsi="Symbol" w:hint="default"/>
      </w:rPr>
    </w:lvl>
    <w:lvl w:ilvl="1" w:tplc="72140A4E">
      <w:start w:val="1"/>
      <w:numFmt w:val="bullet"/>
      <w:lvlText w:val="o"/>
      <w:lvlJc w:val="left"/>
      <w:pPr>
        <w:tabs>
          <w:tab w:val="num" w:pos="1440"/>
        </w:tabs>
        <w:ind w:left="1440" w:hanging="360"/>
      </w:pPr>
      <w:rPr>
        <w:rFonts w:ascii="Courier New" w:hAnsi="Courier New" w:cs="Courier New" w:hint="default"/>
      </w:rPr>
    </w:lvl>
    <w:lvl w:ilvl="2" w:tplc="925090EA">
      <w:start w:val="1"/>
      <w:numFmt w:val="bullet"/>
      <w:lvlText w:val=""/>
      <w:lvlJc w:val="left"/>
      <w:pPr>
        <w:tabs>
          <w:tab w:val="num" w:pos="2160"/>
        </w:tabs>
        <w:ind w:left="2160" w:hanging="360"/>
      </w:pPr>
      <w:rPr>
        <w:rFonts w:ascii="Wingdings" w:hAnsi="Wingdings" w:hint="default"/>
      </w:rPr>
    </w:lvl>
    <w:lvl w:ilvl="3" w:tplc="FC6C6764">
      <w:start w:val="1"/>
      <w:numFmt w:val="bullet"/>
      <w:lvlText w:val=""/>
      <w:lvlJc w:val="left"/>
      <w:pPr>
        <w:tabs>
          <w:tab w:val="num" w:pos="2880"/>
        </w:tabs>
        <w:ind w:left="2880" w:hanging="360"/>
      </w:pPr>
      <w:rPr>
        <w:rFonts w:ascii="Symbol" w:hAnsi="Symbol" w:hint="default"/>
      </w:rPr>
    </w:lvl>
    <w:lvl w:ilvl="4" w:tplc="FD4E479A">
      <w:start w:val="1"/>
      <w:numFmt w:val="bullet"/>
      <w:lvlText w:val="o"/>
      <w:lvlJc w:val="left"/>
      <w:pPr>
        <w:tabs>
          <w:tab w:val="num" w:pos="3600"/>
        </w:tabs>
        <w:ind w:left="3600" w:hanging="360"/>
      </w:pPr>
      <w:rPr>
        <w:rFonts w:ascii="Courier New" w:hAnsi="Courier New" w:cs="Courier New" w:hint="default"/>
      </w:rPr>
    </w:lvl>
    <w:lvl w:ilvl="5" w:tplc="616494CA">
      <w:start w:val="1"/>
      <w:numFmt w:val="bullet"/>
      <w:lvlText w:val=""/>
      <w:lvlJc w:val="left"/>
      <w:pPr>
        <w:tabs>
          <w:tab w:val="num" w:pos="4320"/>
        </w:tabs>
        <w:ind w:left="4320" w:hanging="360"/>
      </w:pPr>
      <w:rPr>
        <w:rFonts w:ascii="Wingdings" w:hAnsi="Wingdings" w:hint="default"/>
      </w:rPr>
    </w:lvl>
    <w:lvl w:ilvl="6" w:tplc="A6C0A64E">
      <w:start w:val="1"/>
      <w:numFmt w:val="bullet"/>
      <w:lvlText w:val=""/>
      <w:lvlJc w:val="left"/>
      <w:pPr>
        <w:tabs>
          <w:tab w:val="num" w:pos="5040"/>
        </w:tabs>
        <w:ind w:left="5040" w:hanging="360"/>
      </w:pPr>
      <w:rPr>
        <w:rFonts w:ascii="Symbol" w:hAnsi="Symbol" w:hint="default"/>
      </w:rPr>
    </w:lvl>
    <w:lvl w:ilvl="7" w:tplc="870E8FF0">
      <w:start w:val="1"/>
      <w:numFmt w:val="bullet"/>
      <w:lvlText w:val="o"/>
      <w:lvlJc w:val="left"/>
      <w:pPr>
        <w:tabs>
          <w:tab w:val="num" w:pos="5760"/>
        </w:tabs>
        <w:ind w:left="5760" w:hanging="360"/>
      </w:pPr>
      <w:rPr>
        <w:rFonts w:ascii="Courier New" w:hAnsi="Courier New" w:cs="Courier New" w:hint="default"/>
      </w:rPr>
    </w:lvl>
    <w:lvl w:ilvl="8" w:tplc="939A1478">
      <w:start w:val="1"/>
      <w:numFmt w:val="bullet"/>
      <w:lvlText w:val=""/>
      <w:lvlJc w:val="left"/>
      <w:pPr>
        <w:tabs>
          <w:tab w:val="num" w:pos="6480"/>
        </w:tabs>
        <w:ind w:left="6480" w:hanging="360"/>
      </w:pPr>
      <w:rPr>
        <w:rFonts w:ascii="Wingdings" w:hAnsi="Wingdings" w:hint="default"/>
      </w:rPr>
    </w:lvl>
  </w:abstractNum>
  <w:abstractNum w:abstractNumId="4">
    <w:nsid w:val="46F908C2"/>
    <w:multiLevelType w:val="hybridMultilevel"/>
    <w:tmpl w:val="5D144906"/>
    <w:lvl w:ilvl="0" w:tplc="D204A220">
      <w:start w:val="1"/>
      <w:numFmt w:val="bullet"/>
      <w:lvlText w:val=""/>
      <w:lvlJc w:val="left"/>
      <w:pPr>
        <w:tabs>
          <w:tab w:val="num" w:pos="1919"/>
        </w:tabs>
        <w:ind w:left="1919" w:hanging="360"/>
      </w:pPr>
      <w:rPr>
        <w:rFonts w:ascii="Symbol" w:hAnsi="Symbol" w:cs="Symbol" w:hint="default"/>
        <w:strike w:val="0"/>
        <w:dstrike w:val="0"/>
        <w:color w:val="auto"/>
        <w:u w:val="none"/>
        <w:effect w:val="none"/>
      </w:rPr>
    </w:lvl>
    <w:lvl w:ilvl="1" w:tplc="17B4C522">
      <w:start w:val="1"/>
      <w:numFmt w:val="bullet"/>
      <w:lvlText w:val=""/>
      <w:lvlJc w:val="left"/>
      <w:pPr>
        <w:tabs>
          <w:tab w:val="num" w:pos="1440"/>
        </w:tabs>
        <w:ind w:left="1440" w:hanging="360"/>
      </w:pPr>
      <w:rPr>
        <w:rFonts w:ascii="Symbol" w:hAnsi="Symbol" w:cs="Symbol" w:hint="default"/>
      </w:rPr>
    </w:lvl>
    <w:lvl w:ilvl="2" w:tplc="587ABEE0">
      <w:start w:val="1"/>
      <w:numFmt w:val="bullet"/>
      <w:lvlText w:val=""/>
      <w:lvlJc w:val="left"/>
      <w:pPr>
        <w:tabs>
          <w:tab w:val="num" w:pos="2160"/>
        </w:tabs>
        <w:ind w:left="2160" w:hanging="360"/>
      </w:pPr>
      <w:rPr>
        <w:rFonts w:ascii="Symbol" w:hAnsi="Symbol" w:cs="Symbol" w:hint="default"/>
      </w:rPr>
    </w:lvl>
    <w:lvl w:ilvl="3" w:tplc="210E9724">
      <w:start w:val="1"/>
      <w:numFmt w:val="bullet"/>
      <w:lvlText w:val=""/>
      <w:lvlJc w:val="left"/>
      <w:pPr>
        <w:tabs>
          <w:tab w:val="num" w:pos="2880"/>
        </w:tabs>
        <w:ind w:left="2880" w:hanging="360"/>
      </w:pPr>
      <w:rPr>
        <w:rFonts w:ascii="Symbol" w:hAnsi="Symbol" w:cs="Symbol" w:hint="default"/>
      </w:rPr>
    </w:lvl>
    <w:lvl w:ilvl="4" w:tplc="E79E53BE">
      <w:start w:val="1"/>
      <w:numFmt w:val="bullet"/>
      <w:lvlText w:val=""/>
      <w:lvlJc w:val="left"/>
      <w:pPr>
        <w:tabs>
          <w:tab w:val="num" w:pos="3600"/>
        </w:tabs>
        <w:ind w:left="3600" w:hanging="360"/>
      </w:pPr>
      <w:rPr>
        <w:rFonts w:ascii="Symbol" w:hAnsi="Symbol" w:cs="Symbol" w:hint="default"/>
      </w:rPr>
    </w:lvl>
    <w:lvl w:ilvl="5" w:tplc="2F6215E2">
      <w:start w:val="1"/>
      <w:numFmt w:val="bullet"/>
      <w:lvlText w:val=""/>
      <w:lvlJc w:val="left"/>
      <w:pPr>
        <w:tabs>
          <w:tab w:val="num" w:pos="4320"/>
        </w:tabs>
        <w:ind w:left="4320" w:hanging="360"/>
      </w:pPr>
      <w:rPr>
        <w:rFonts w:ascii="Symbol" w:hAnsi="Symbol" w:cs="Symbol" w:hint="default"/>
      </w:rPr>
    </w:lvl>
    <w:lvl w:ilvl="6" w:tplc="FED60010">
      <w:start w:val="1"/>
      <w:numFmt w:val="bullet"/>
      <w:lvlText w:val=""/>
      <w:lvlJc w:val="left"/>
      <w:pPr>
        <w:tabs>
          <w:tab w:val="num" w:pos="5040"/>
        </w:tabs>
        <w:ind w:left="5040" w:hanging="360"/>
      </w:pPr>
      <w:rPr>
        <w:rFonts w:ascii="Symbol" w:hAnsi="Symbol" w:cs="Symbol" w:hint="default"/>
      </w:rPr>
    </w:lvl>
    <w:lvl w:ilvl="7" w:tplc="D8549742">
      <w:start w:val="1"/>
      <w:numFmt w:val="bullet"/>
      <w:lvlText w:val=""/>
      <w:lvlJc w:val="left"/>
      <w:pPr>
        <w:tabs>
          <w:tab w:val="num" w:pos="5760"/>
        </w:tabs>
        <w:ind w:left="5760" w:hanging="360"/>
      </w:pPr>
      <w:rPr>
        <w:rFonts w:ascii="Symbol" w:hAnsi="Symbol" w:cs="Symbol" w:hint="default"/>
      </w:rPr>
    </w:lvl>
    <w:lvl w:ilvl="8" w:tplc="25906B2C">
      <w:start w:val="1"/>
      <w:numFmt w:val="bullet"/>
      <w:lvlText w:val=""/>
      <w:lvlJc w:val="left"/>
      <w:pPr>
        <w:tabs>
          <w:tab w:val="num" w:pos="6480"/>
        </w:tabs>
        <w:ind w:left="6480" w:hanging="360"/>
      </w:pPr>
      <w:rPr>
        <w:rFonts w:ascii="Symbol" w:hAnsi="Symbol" w:cs="Symbol" w:hint="default"/>
      </w:rPr>
    </w:lvl>
  </w:abstractNum>
  <w:abstractNum w:abstractNumId="5">
    <w:nsid w:val="67FF7CE0"/>
    <w:multiLevelType w:val="hybridMultilevel"/>
    <w:tmpl w:val="EF96CCFE"/>
    <w:lvl w:ilvl="0" w:tplc="C18CAD8E">
      <w:start w:val="1"/>
      <w:numFmt w:val="bullet"/>
      <w:lvlText w:val=""/>
      <w:lvlJc w:val="left"/>
      <w:pPr>
        <w:tabs>
          <w:tab w:val="num" w:pos="720"/>
        </w:tabs>
        <w:ind w:left="720" w:hanging="360"/>
      </w:pPr>
      <w:rPr>
        <w:rFonts w:ascii="Symbol" w:hAnsi="Symbol" w:hint="default"/>
        <w:sz w:val="20"/>
      </w:rPr>
    </w:lvl>
    <w:lvl w:ilvl="1" w:tplc="C11E4A0E">
      <w:start w:val="1"/>
      <w:numFmt w:val="bullet"/>
      <w:lvlText w:val="o"/>
      <w:lvlJc w:val="left"/>
      <w:pPr>
        <w:tabs>
          <w:tab w:val="num" w:pos="1440"/>
        </w:tabs>
        <w:ind w:left="1440" w:hanging="360"/>
      </w:pPr>
      <w:rPr>
        <w:rFonts w:ascii="Courier New" w:hAnsi="Courier New" w:cs="Times New Roman" w:hint="default"/>
        <w:sz w:val="20"/>
      </w:rPr>
    </w:lvl>
    <w:lvl w:ilvl="2" w:tplc="5204DD02">
      <w:start w:val="1"/>
      <w:numFmt w:val="bullet"/>
      <w:lvlText w:val=""/>
      <w:lvlJc w:val="left"/>
      <w:pPr>
        <w:tabs>
          <w:tab w:val="num" w:pos="2160"/>
        </w:tabs>
        <w:ind w:left="2160" w:hanging="360"/>
      </w:pPr>
      <w:rPr>
        <w:rFonts w:ascii="Wingdings" w:hAnsi="Wingdings" w:hint="default"/>
        <w:sz w:val="20"/>
      </w:rPr>
    </w:lvl>
    <w:lvl w:ilvl="3" w:tplc="15B65D10">
      <w:start w:val="1"/>
      <w:numFmt w:val="bullet"/>
      <w:lvlText w:val=""/>
      <w:lvlJc w:val="left"/>
      <w:pPr>
        <w:tabs>
          <w:tab w:val="num" w:pos="2880"/>
        </w:tabs>
        <w:ind w:left="2880" w:hanging="360"/>
      </w:pPr>
      <w:rPr>
        <w:rFonts w:ascii="Wingdings" w:hAnsi="Wingdings" w:hint="default"/>
        <w:sz w:val="20"/>
      </w:rPr>
    </w:lvl>
    <w:lvl w:ilvl="4" w:tplc="99C82A8A">
      <w:start w:val="1"/>
      <w:numFmt w:val="bullet"/>
      <w:lvlText w:val=""/>
      <w:lvlJc w:val="left"/>
      <w:pPr>
        <w:tabs>
          <w:tab w:val="num" w:pos="3600"/>
        </w:tabs>
        <w:ind w:left="3600" w:hanging="360"/>
      </w:pPr>
      <w:rPr>
        <w:rFonts w:ascii="Wingdings" w:hAnsi="Wingdings" w:hint="default"/>
        <w:sz w:val="20"/>
      </w:rPr>
    </w:lvl>
    <w:lvl w:ilvl="5" w:tplc="68A018D4">
      <w:start w:val="1"/>
      <w:numFmt w:val="bullet"/>
      <w:lvlText w:val=""/>
      <w:lvlJc w:val="left"/>
      <w:pPr>
        <w:tabs>
          <w:tab w:val="num" w:pos="4320"/>
        </w:tabs>
        <w:ind w:left="4320" w:hanging="360"/>
      </w:pPr>
      <w:rPr>
        <w:rFonts w:ascii="Wingdings" w:hAnsi="Wingdings" w:hint="default"/>
        <w:sz w:val="20"/>
      </w:rPr>
    </w:lvl>
    <w:lvl w:ilvl="6" w:tplc="D92E5D5E">
      <w:start w:val="1"/>
      <w:numFmt w:val="bullet"/>
      <w:lvlText w:val=""/>
      <w:lvlJc w:val="left"/>
      <w:pPr>
        <w:tabs>
          <w:tab w:val="num" w:pos="5040"/>
        </w:tabs>
        <w:ind w:left="5040" w:hanging="360"/>
      </w:pPr>
      <w:rPr>
        <w:rFonts w:ascii="Wingdings" w:hAnsi="Wingdings" w:hint="default"/>
        <w:sz w:val="20"/>
      </w:rPr>
    </w:lvl>
    <w:lvl w:ilvl="7" w:tplc="5FFA93A2">
      <w:start w:val="1"/>
      <w:numFmt w:val="bullet"/>
      <w:lvlText w:val=""/>
      <w:lvlJc w:val="left"/>
      <w:pPr>
        <w:tabs>
          <w:tab w:val="num" w:pos="5760"/>
        </w:tabs>
        <w:ind w:left="5760" w:hanging="360"/>
      </w:pPr>
      <w:rPr>
        <w:rFonts w:ascii="Wingdings" w:hAnsi="Wingdings" w:hint="default"/>
        <w:sz w:val="20"/>
      </w:rPr>
    </w:lvl>
    <w:lvl w:ilvl="8" w:tplc="1B8AE1F6">
      <w:start w:val="1"/>
      <w:numFmt w:val="bullet"/>
      <w:lvlText w:val=""/>
      <w:lvlJc w:val="left"/>
      <w:pPr>
        <w:tabs>
          <w:tab w:val="num" w:pos="6480"/>
        </w:tabs>
        <w:ind w:left="6480" w:hanging="360"/>
      </w:pPr>
      <w:rPr>
        <w:rFonts w:ascii="Wingdings" w:hAnsi="Wingdings" w:hint="default"/>
        <w:sz w:val="20"/>
      </w:rPr>
    </w:lvl>
  </w:abstractNum>
  <w:abstractNum w:abstractNumId="6">
    <w:nsid w:val="7C9E0B3C"/>
    <w:multiLevelType w:val="hybridMultilevel"/>
    <w:tmpl w:val="41966A76"/>
    <w:lvl w:ilvl="0" w:tplc="C1CE9CB2">
      <w:start w:val="1"/>
      <w:numFmt w:val="bullet"/>
      <w:lvlText w:val=""/>
      <w:lvlJc w:val="left"/>
      <w:pPr>
        <w:ind w:left="1069" w:hanging="360"/>
      </w:pPr>
      <w:rPr>
        <w:rFonts w:ascii="Symbol" w:hAnsi="Symbol" w:hint="default"/>
      </w:rPr>
    </w:lvl>
    <w:lvl w:ilvl="1" w:tplc="06BA5BB4">
      <w:start w:val="1"/>
      <w:numFmt w:val="bullet"/>
      <w:lvlText w:val="o"/>
      <w:lvlJc w:val="left"/>
      <w:pPr>
        <w:ind w:left="1440" w:hanging="360"/>
      </w:pPr>
      <w:rPr>
        <w:rFonts w:ascii="Courier New" w:hAnsi="Courier New" w:cs="Courier New" w:hint="default"/>
      </w:rPr>
    </w:lvl>
    <w:lvl w:ilvl="2" w:tplc="71706652">
      <w:start w:val="1"/>
      <w:numFmt w:val="bullet"/>
      <w:lvlText w:val=""/>
      <w:lvlJc w:val="left"/>
      <w:pPr>
        <w:ind w:left="2160" w:hanging="360"/>
      </w:pPr>
      <w:rPr>
        <w:rFonts w:ascii="Wingdings" w:hAnsi="Wingdings" w:hint="default"/>
      </w:rPr>
    </w:lvl>
    <w:lvl w:ilvl="3" w:tplc="F648AF40">
      <w:start w:val="1"/>
      <w:numFmt w:val="bullet"/>
      <w:lvlText w:val=""/>
      <w:lvlJc w:val="left"/>
      <w:pPr>
        <w:ind w:left="2880" w:hanging="360"/>
      </w:pPr>
      <w:rPr>
        <w:rFonts w:ascii="Symbol" w:hAnsi="Symbol" w:hint="default"/>
      </w:rPr>
    </w:lvl>
    <w:lvl w:ilvl="4" w:tplc="9D10032C">
      <w:start w:val="1"/>
      <w:numFmt w:val="bullet"/>
      <w:lvlText w:val="o"/>
      <w:lvlJc w:val="left"/>
      <w:pPr>
        <w:ind w:left="3600" w:hanging="360"/>
      </w:pPr>
      <w:rPr>
        <w:rFonts w:ascii="Courier New" w:hAnsi="Courier New" w:cs="Courier New" w:hint="default"/>
      </w:rPr>
    </w:lvl>
    <w:lvl w:ilvl="5" w:tplc="FAC85664">
      <w:start w:val="1"/>
      <w:numFmt w:val="bullet"/>
      <w:lvlText w:val=""/>
      <w:lvlJc w:val="left"/>
      <w:pPr>
        <w:ind w:left="4320" w:hanging="360"/>
      </w:pPr>
      <w:rPr>
        <w:rFonts w:ascii="Wingdings" w:hAnsi="Wingdings" w:hint="default"/>
      </w:rPr>
    </w:lvl>
    <w:lvl w:ilvl="6" w:tplc="B170B9F0">
      <w:start w:val="1"/>
      <w:numFmt w:val="bullet"/>
      <w:lvlText w:val=""/>
      <w:lvlJc w:val="left"/>
      <w:pPr>
        <w:ind w:left="5040" w:hanging="360"/>
      </w:pPr>
      <w:rPr>
        <w:rFonts w:ascii="Symbol" w:hAnsi="Symbol" w:hint="default"/>
      </w:rPr>
    </w:lvl>
    <w:lvl w:ilvl="7" w:tplc="A5A4EDAC">
      <w:start w:val="1"/>
      <w:numFmt w:val="bullet"/>
      <w:lvlText w:val="o"/>
      <w:lvlJc w:val="left"/>
      <w:pPr>
        <w:ind w:left="5760" w:hanging="360"/>
      </w:pPr>
      <w:rPr>
        <w:rFonts w:ascii="Courier New" w:hAnsi="Courier New" w:cs="Courier New" w:hint="default"/>
      </w:rPr>
    </w:lvl>
    <w:lvl w:ilvl="8" w:tplc="6E94B332">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1"/>
  </w:num>
  <w:num w:numId="6">
    <w:abstractNumId w:val="1"/>
  </w:num>
  <w:num w:numId="7">
    <w:abstractNumId w:val="2"/>
  </w:num>
  <w:num w:numId="8">
    <w:abstractNumId w:val="2"/>
  </w:num>
  <w:num w:numId="9">
    <w:abstractNumId w:val="3"/>
  </w:num>
  <w:num w:numId="10">
    <w:abstractNumId w:val="3"/>
  </w:num>
  <w:num w:numId="11">
    <w:abstractNumId w:val="0"/>
  </w:num>
  <w:num w:numId="12">
    <w:abstractNumId w:val="0"/>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65"/>
    <w:rsid w:val="0009662E"/>
    <w:rsid w:val="00186839"/>
    <w:rsid w:val="001A4965"/>
    <w:rsid w:val="002A289B"/>
    <w:rsid w:val="002C3D7E"/>
    <w:rsid w:val="006B20C6"/>
    <w:rsid w:val="00D21F46"/>
    <w:rsid w:val="00DF4A85"/>
    <w:rsid w:val="00E27598"/>
    <w:rsid w:val="00EB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A733-5B2F-4FE4-85F9-4BEDA41A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965"/>
    <w:pPr>
      <w:spacing w:after="200" w:line="276" w:lineRule="auto"/>
    </w:pPr>
    <w:rPr>
      <w:lang w:eastAsia="en-US"/>
    </w:rPr>
  </w:style>
  <w:style w:type="paragraph" w:styleId="1">
    <w:name w:val="heading 1"/>
    <w:basedOn w:val="a"/>
    <w:next w:val="a"/>
    <w:link w:val="11"/>
    <w:uiPriority w:val="9"/>
    <w:qFormat/>
    <w:rsid w:val="001A4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locked/>
    <w:rsid w:val="001A4965"/>
    <w:rPr>
      <w:rFonts w:asciiTheme="majorHAnsi" w:eastAsiaTheme="majorEastAsia" w:hAnsiTheme="majorHAnsi" w:cstheme="majorBidi"/>
      <w:color w:val="2F5496" w:themeColor="accent1" w:themeShade="BF"/>
      <w:sz w:val="32"/>
      <w:szCs w:val="32"/>
      <w:lang w:eastAsia="en-US"/>
    </w:rPr>
  </w:style>
  <w:style w:type="character" w:customStyle="1" w:styleId="10">
    <w:name w:val="Заголовок 1 Знак"/>
    <w:basedOn w:val="a0"/>
    <w:link w:val="110"/>
    <w:uiPriority w:val="9"/>
    <w:rsid w:val="001A4965"/>
    <w:rPr>
      <w:rFonts w:asciiTheme="majorHAnsi" w:eastAsiaTheme="majorEastAsia" w:hAnsiTheme="majorHAnsi" w:cstheme="majorBidi"/>
      <w:color w:val="2F5496" w:themeColor="accent1" w:themeShade="BF"/>
      <w:sz w:val="32"/>
      <w:szCs w:val="32"/>
      <w:lang w:eastAsia="en-US"/>
    </w:rPr>
  </w:style>
  <w:style w:type="paragraph" w:customStyle="1" w:styleId="110">
    <w:name w:val="Заголовок 11"/>
    <w:basedOn w:val="a"/>
    <w:next w:val="a"/>
    <w:link w:val="10"/>
    <w:uiPriority w:val="9"/>
    <w:qFormat/>
    <w:rsid w:val="001A4965"/>
    <w:pPr>
      <w:keepNext/>
      <w:keepLines/>
      <w:spacing w:before="480"/>
      <w:outlineLvl w:val="0"/>
    </w:pPr>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1A4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Текст сноски Знак"/>
    <w:basedOn w:val="a0"/>
    <w:link w:val="a4"/>
    <w:uiPriority w:val="99"/>
    <w:semiHidden/>
    <w:rsid w:val="001A4965"/>
    <w:rPr>
      <w:sz w:val="18"/>
      <w:lang w:eastAsia="en-US"/>
    </w:rPr>
  </w:style>
  <w:style w:type="paragraph" w:styleId="a4">
    <w:name w:val="footnote text"/>
    <w:basedOn w:val="a"/>
    <w:link w:val="a3"/>
    <w:uiPriority w:val="99"/>
    <w:semiHidden/>
    <w:unhideWhenUsed/>
    <w:rsid w:val="001A4965"/>
    <w:pPr>
      <w:spacing w:after="40" w:line="240" w:lineRule="auto"/>
    </w:pPr>
    <w:rPr>
      <w:sz w:val="18"/>
    </w:rPr>
  </w:style>
  <w:style w:type="character" w:customStyle="1" w:styleId="a5">
    <w:name w:val="Текст концевой сноски Знак"/>
    <w:basedOn w:val="a0"/>
    <w:link w:val="a6"/>
    <w:uiPriority w:val="99"/>
    <w:semiHidden/>
    <w:rsid w:val="001A4965"/>
    <w:rPr>
      <w:sz w:val="20"/>
      <w:lang w:eastAsia="en-US"/>
    </w:rPr>
  </w:style>
  <w:style w:type="paragraph" w:styleId="a6">
    <w:name w:val="endnote text"/>
    <w:basedOn w:val="a"/>
    <w:link w:val="a5"/>
    <w:uiPriority w:val="99"/>
    <w:semiHidden/>
    <w:unhideWhenUsed/>
    <w:rsid w:val="001A4965"/>
    <w:pPr>
      <w:spacing w:after="0" w:line="240" w:lineRule="auto"/>
    </w:pPr>
    <w:rPr>
      <w:sz w:val="20"/>
    </w:rPr>
  </w:style>
  <w:style w:type="paragraph" w:styleId="a7">
    <w:name w:val="Title"/>
    <w:basedOn w:val="a"/>
    <w:next w:val="a"/>
    <w:link w:val="a8"/>
    <w:uiPriority w:val="10"/>
    <w:qFormat/>
    <w:rsid w:val="001A4965"/>
    <w:pPr>
      <w:spacing w:before="300"/>
      <w:contextualSpacing/>
    </w:pPr>
    <w:rPr>
      <w:sz w:val="48"/>
      <w:szCs w:val="48"/>
    </w:rPr>
  </w:style>
  <w:style w:type="character" w:customStyle="1" w:styleId="a8">
    <w:name w:val="Название Знак"/>
    <w:basedOn w:val="a0"/>
    <w:link w:val="a7"/>
    <w:uiPriority w:val="10"/>
    <w:rsid w:val="001A4965"/>
    <w:rPr>
      <w:sz w:val="48"/>
      <w:szCs w:val="48"/>
      <w:lang w:eastAsia="en-US"/>
    </w:rPr>
  </w:style>
  <w:style w:type="paragraph" w:styleId="a9">
    <w:name w:val="Subtitle"/>
    <w:basedOn w:val="a"/>
    <w:next w:val="a"/>
    <w:link w:val="aa"/>
    <w:uiPriority w:val="11"/>
    <w:qFormat/>
    <w:rsid w:val="001A4965"/>
    <w:pPr>
      <w:spacing w:before="200"/>
    </w:pPr>
    <w:rPr>
      <w:sz w:val="24"/>
      <w:szCs w:val="24"/>
    </w:rPr>
  </w:style>
  <w:style w:type="character" w:customStyle="1" w:styleId="aa">
    <w:name w:val="Подзаголовок Знак"/>
    <w:basedOn w:val="a0"/>
    <w:link w:val="a9"/>
    <w:uiPriority w:val="11"/>
    <w:rsid w:val="001A4965"/>
    <w:rPr>
      <w:sz w:val="24"/>
      <w:szCs w:val="24"/>
      <w:lang w:eastAsia="en-US"/>
    </w:rPr>
  </w:style>
  <w:style w:type="character" w:customStyle="1" w:styleId="ab">
    <w:name w:val="Без интервала Знак"/>
    <w:basedOn w:val="a0"/>
    <w:link w:val="ac"/>
    <w:uiPriority w:val="1"/>
    <w:locked/>
    <w:rsid w:val="001A4965"/>
    <w:rPr>
      <w:rFonts w:ascii="Times New Roman" w:eastAsia="Times New Roman" w:hAnsi="Times New Roman" w:cs="Times New Roman"/>
      <w:sz w:val="24"/>
      <w:szCs w:val="20"/>
    </w:rPr>
  </w:style>
  <w:style w:type="paragraph" w:styleId="ac">
    <w:name w:val="No Spacing"/>
    <w:next w:val="a"/>
    <w:link w:val="ab"/>
    <w:uiPriority w:val="1"/>
    <w:qFormat/>
    <w:rsid w:val="001A4965"/>
    <w:pPr>
      <w:widowControl w:val="0"/>
      <w:spacing w:after="0" w:line="240" w:lineRule="auto"/>
    </w:pPr>
    <w:rPr>
      <w:rFonts w:ascii="Times New Roman" w:eastAsia="Times New Roman" w:hAnsi="Times New Roman" w:cs="Times New Roman"/>
      <w:sz w:val="24"/>
      <w:szCs w:val="20"/>
    </w:rPr>
  </w:style>
  <w:style w:type="paragraph" w:styleId="ad">
    <w:name w:val="List Paragraph"/>
    <w:basedOn w:val="a"/>
    <w:uiPriority w:val="34"/>
    <w:qFormat/>
    <w:rsid w:val="001A4965"/>
    <w:pPr>
      <w:ind w:left="720"/>
      <w:contextualSpacing/>
    </w:pPr>
  </w:style>
  <w:style w:type="paragraph" w:styleId="2">
    <w:name w:val="Quote"/>
    <w:basedOn w:val="a"/>
    <w:next w:val="a"/>
    <w:link w:val="20"/>
    <w:uiPriority w:val="29"/>
    <w:qFormat/>
    <w:rsid w:val="001A4965"/>
    <w:pPr>
      <w:ind w:left="720" w:right="720"/>
    </w:pPr>
    <w:rPr>
      <w:i/>
    </w:rPr>
  </w:style>
  <w:style w:type="character" w:customStyle="1" w:styleId="20">
    <w:name w:val="Цитата 2 Знак"/>
    <w:basedOn w:val="a0"/>
    <w:link w:val="2"/>
    <w:uiPriority w:val="29"/>
    <w:rsid w:val="001A4965"/>
    <w:rPr>
      <w:i/>
      <w:lang w:eastAsia="en-US"/>
    </w:rPr>
  </w:style>
  <w:style w:type="paragraph" w:styleId="ae">
    <w:name w:val="Intense Quote"/>
    <w:basedOn w:val="a"/>
    <w:next w:val="a"/>
    <w:link w:val="af"/>
    <w:uiPriority w:val="30"/>
    <w:qFormat/>
    <w:rsid w:val="001A49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
    <w:name w:val="Выделенная цитата Знак"/>
    <w:basedOn w:val="a0"/>
    <w:link w:val="ae"/>
    <w:uiPriority w:val="30"/>
    <w:rsid w:val="001A4965"/>
    <w:rPr>
      <w:i/>
      <w:shd w:val="clear" w:color="auto" w:fill="F2F2F2"/>
      <w:lang w:eastAsia="en-US"/>
    </w:rPr>
  </w:style>
  <w:style w:type="character" w:customStyle="1" w:styleId="21">
    <w:name w:val="Заголовок 2 Знак"/>
    <w:basedOn w:val="a0"/>
    <w:link w:val="210"/>
    <w:uiPriority w:val="9"/>
    <w:locked/>
    <w:rsid w:val="001A4965"/>
    <w:rPr>
      <w:rFonts w:ascii="Arial" w:eastAsia="Arial" w:hAnsi="Arial" w:cs="Arial"/>
      <w:sz w:val="34"/>
    </w:rPr>
  </w:style>
  <w:style w:type="paragraph" w:customStyle="1" w:styleId="210">
    <w:name w:val="Заголовок 21"/>
    <w:basedOn w:val="a"/>
    <w:next w:val="a"/>
    <w:link w:val="21"/>
    <w:uiPriority w:val="9"/>
    <w:qFormat/>
    <w:rsid w:val="001A4965"/>
    <w:pPr>
      <w:keepNext/>
      <w:keepLines/>
      <w:spacing w:before="360"/>
      <w:outlineLvl w:val="1"/>
    </w:pPr>
    <w:rPr>
      <w:rFonts w:ascii="Arial" w:eastAsia="Arial" w:hAnsi="Arial" w:cs="Arial"/>
      <w:sz w:val="34"/>
      <w:lang w:eastAsia="ru-RU"/>
    </w:rPr>
  </w:style>
  <w:style w:type="character" w:customStyle="1" w:styleId="3">
    <w:name w:val="Заголовок 3 Знак"/>
    <w:basedOn w:val="a0"/>
    <w:link w:val="31"/>
    <w:uiPriority w:val="9"/>
    <w:locked/>
    <w:rsid w:val="001A4965"/>
    <w:rPr>
      <w:rFonts w:ascii="Arial" w:eastAsia="Arial" w:hAnsi="Arial" w:cs="Arial"/>
      <w:sz w:val="30"/>
      <w:szCs w:val="30"/>
    </w:rPr>
  </w:style>
  <w:style w:type="paragraph" w:customStyle="1" w:styleId="31">
    <w:name w:val="Заголовок 31"/>
    <w:basedOn w:val="a"/>
    <w:next w:val="a"/>
    <w:link w:val="3"/>
    <w:uiPriority w:val="9"/>
    <w:qFormat/>
    <w:rsid w:val="001A4965"/>
    <w:pPr>
      <w:keepNext/>
      <w:keepLines/>
      <w:spacing w:before="320"/>
      <w:outlineLvl w:val="2"/>
    </w:pPr>
    <w:rPr>
      <w:rFonts w:ascii="Arial" w:eastAsia="Arial" w:hAnsi="Arial" w:cs="Arial"/>
      <w:sz w:val="30"/>
      <w:szCs w:val="30"/>
      <w:lang w:eastAsia="ru-RU"/>
    </w:rPr>
  </w:style>
  <w:style w:type="character" w:customStyle="1" w:styleId="4">
    <w:name w:val="Заголовок 4 Знак"/>
    <w:basedOn w:val="a0"/>
    <w:link w:val="41"/>
    <w:uiPriority w:val="9"/>
    <w:locked/>
    <w:rsid w:val="001A4965"/>
    <w:rPr>
      <w:rFonts w:ascii="Arial" w:eastAsia="Arial" w:hAnsi="Arial" w:cs="Arial"/>
      <w:b/>
      <w:bCs/>
      <w:sz w:val="26"/>
      <w:szCs w:val="26"/>
    </w:rPr>
  </w:style>
  <w:style w:type="paragraph" w:customStyle="1" w:styleId="41">
    <w:name w:val="Заголовок 41"/>
    <w:basedOn w:val="a"/>
    <w:next w:val="a"/>
    <w:link w:val="4"/>
    <w:uiPriority w:val="9"/>
    <w:qFormat/>
    <w:rsid w:val="001A4965"/>
    <w:pPr>
      <w:keepNext/>
      <w:keepLines/>
      <w:spacing w:before="320"/>
      <w:outlineLvl w:val="3"/>
    </w:pPr>
    <w:rPr>
      <w:rFonts w:ascii="Arial" w:eastAsia="Arial" w:hAnsi="Arial" w:cs="Arial"/>
      <w:b/>
      <w:bCs/>
      <w:sz w:val="26"/>
      <w:szCs w:val="26"/>
      <w:lang w:eastAsia="ru-RU"/>
    </w:rPr>
  </w:style>
  <w:style w:type="character" w:customStyle="1" w:styleId="5">
    <w:name w:val="Заголовок 5 Знак"/>
    <w:basedOn w:val="a0"/>
    <w:link w:val="51"/>
    <w:uiPriority w:val="9"/>
    <w:locked/>
    <w:rsid w:val="001A4965"/>
    <w:rPr>
      <w:rFonts w:ascii="Arial" w:eastAsia="Arial" w:hAnsi="Arial" w:cs="Arial"/>
      <w:b/>
      <w:bCs/>
      <w:sz w:val="24"/>
      <w:szCs w:val="24"/>
    </w:rPr>
  </w:style>
  <w:style w:type="paragraph" w:customStyle="1" w:styleId="51">
    <w:name w:val="Заголовок 51"/>
    <w:basedOn w:val="a"/>
    <w:next w:val="a"/>
    <w:link w:val="5"/>
    <w:uiPriority w:val="9"/>
    <w:qFormat/>
    <w:rsid w:val="001A4965"/>
    <w:pPr>
      <w:keepNext/>
      <w:keepLines/>
      <w:spacing w:before="320"/>
      <w:outlineLvl w:val="4"/>
    </w:pPr>
    <w:rPr>
      <w:rFonts w:ascii="Arial" w:eastAsia="Arial" w:hAnsi="Arial" w:cs="Arial"/>
      <w:b/>
      <w:bCs/>
      <w:sz w:val="24"/>
      <w:szCs w:val="24"/>
      <w:lang w:eastAsia="ru-RU"/>
    </w:rPr>
  </w:style>
  <w:style w:type="character" w:customStyle="1" w:styleId="6">
    <w:name w:val="Заголовок 6 Знак"/>
    <w:basedOn w:val="a0"/>
    <w:link w:val="61"/>
    <w:uiPriority w:val="9"/>
    <w:locked/>
    <w:rsid w:val="001A4965"/>
    <w:rPr>
      <w:rFonts w:ascii="Arial" w:eastAsia="Arial" w:hAnsi="Arial" w:cs="Arial"/>
      <w:b/>
      <w:bCs/>
    </w:rPr>
  </w:style>
  <w:style w:type="paragraph" w:customStyle="1" w:styleId="61">
    <w:name w:val="Заголовок 61"/>
    <w:basedOn w:val="a"/>
    <w:next w:val="a"/>
    <w:link w:val="6"/>
    <w:uiPriority w:val="9"/>
    <w:qFormat/>
    <w:rsid w:val="001A4965"/>
    <w:pPr>
      <w:keepNext/>
      <w:keepLines/>
      <w:spacing w:before="320"/>
      <w:outlineLvl w:val="5"/>
    </w:pPr>
    <w:rPr>
      <w:rFonts w:ascii="Arial" w:eastAsia="Arial" w:hAnsi="Arial" w:cs="Arial"/>
      <w:b/>
      <w:bCs/>
      <w:lang w:eastAsia="ru-RU"/>
    </w:rPr>
  </w:style>
  <w:style w:type="character" w:customStyle="1" w:styleId="7">
    <w:name w:val="Заголовок 7 Знак"/>
    <w:basedOn w:val="a0"/>
    <w:link w:val="71"/>
    <w:uiPriority w:val="9"/>
    <w:locked/>
    <w:rsid w:val="001A4965"/>
    <w:rPr>
      <w:rFonts w:ascii="Arial" w:eastAsia="Arial" w:hAnsi="Arial" w:cs="Arial"/>
      <w:b/>
      <w:bCs/>
      <w:i/>
      <w:iCs/>
    </w:rPr>
  </w:style>
  <w:style w:type="paragraph" w:customStyle="1" w:styleId="71">
    <w:name w:val="Заголовок 71"/>
    <w:basedOn w:val="a"/>
    <w:next w:val="a"/>
    <w:link w:val="7"/>
    <w:uiPriority w:val="9"/>
    <w:qFormat/>
    <w:rsid w:val="001A4965"/>
    <w:pPr>
      <w:keepNext/>
      <w:keepLines/>
      <w:spacing w:before="320"/>
      <w:outlineLvl w:val="6"/>
    </w:pPr>
    <w:rPr>
      <w:rFonts w:ascii="Arial" w:eastAsia="Arial" w:hAnsi="Arial" w:cs="Arial"/>
      <w:b/>
      <w:bCs/>
      <w:i/>
      <w:iCs/>
      <w:lang w:eastAsia="ru-RU"/>
    </w:rPr>
  </w:style>
  <w:style w:type="character" w:customStyle="1" w:styleId="8">
    <w:name w:val="Заголовок 8 Знак"/>
    <w:basedOn w:val="a0"/>
    <w:link w:val="81"/>
    <w:uiPriority w:val="9"/>
    <w:locked/>
    <w:rsid w:val="001A4965"/>
    <w:rPr>
      <w:rFonts w:ascii="Arial" w:eastAsia="Arial" w:hAnsi="Arial" w:cs="Arial"/>
      <w:i/>
      <w:iCs/>
    </w:rPr>
  </w:style>
  <w:style w:type="paragraph" w:customStyle="1" w:styleId="81">
    <w:name w:val="Заголовок 81"/>
    <w:basedOn w:val="a"/>
    <w:next w:val="a"/>
    <w:link w:val="8"/>
    <w:uiPriority w:val="9"/>
    <w:qFormat/>
    <w:rsid w:val="001A4965"/>
    <w:pPr>
      <w:keepNext/>
      <w:keepLines/>
      <w:spacing w:before="320"/>
      <w:outlineLvl w:val="7"/>
    </w:pPr>
    <w:rPr>
      <w:rFonts w:ascii="Arial" w:eastAsia="Arial" w:hAnsi="Arial" w:cs="Arial"/>
      <w:i/>
      <w:iCs/>
      <w:lang w:eastAsia="ru-RU"/>
    </w:rPr>
  </w:style>
  <w:style w:type="character" w:customStyle="1" w:styleId="9">
    <w:name w:val="Заголовок 9 Знак"/>
    <w:basedOn w:val="a0"/>
    <w:link w:val="91"/>
    <w:uiPriority w:val="9"/>
    <w:locked/>
    <w:rsid w:val="001A4965"/>
    <w:rPr>
      <w:rFonts w:ascii="Arial" w:eastAsia="Arial" w:hAnsi="Arial" w:cs="Arial"/>
      <w:i/>
      <w:iCs/>
      <w:sz w:val="21"/>
      <w:szCs w:val="21"/>
    </w:rPr>
  </w:style>
  <w:style w:type="paragraph" w:customStyle="1" w:styleId="91">
    <w:name w:val="Заголовок 91"/>
    <w:basedOn w:val="a"/>
    <w:next w:val="a"/>
    <w:link w:val="9"/>
    <w:uiPriority w:val="9"/>
    <w:qFormat/>
    <w:rsid w:val="001A4965"/>
    <w:pPr>
      <w:keepNext/>
      <w:keepLines/>
      <w:spacing w:before="320"/>
      <w:outlineLvl w:val="8"/>
    </w:pPr>
    <w:rPr>
      <w:rFonts w:ascii="Arial" w:eastAsia="Arial" w:hAnsi="Arial" w:cs="Arial"/>
      <w:i/>
      <w:iCs/>
      <w:sz w:val="21"/>
      <w:szCs w:val="21"/>
      <w:lang w:eastAsia="ru-RU"/>
    </w:rPr>
  </w:style>
  <w:style w:type="character" w:customStyle="1" w:styleId="NoSpacingChar">
    <w:name w:val="No Spacing Char"/>
    <w:link w:val="12"/>
    <w:locked/>
    <w:rsid w:val="001A4965"/>
    <w:rPr>
      <w:rFonts w:ascii="Calibri" w:hAnsi="Calibri" w:cs="Calibri"/>
    </w:rPr>
  </w:style>
  <w:style w:type="paragraph" w:customStyle="1" w:styleId="12">
    <w:name w:val="Без интервала1"/>
    <w:basedOn w:val="a"/>
    <w:link w:val="NoSpacingChar"/>
    <w:rsid w:val="001A4965"/>
    <w:rPr>
      <w:rFonts w:ascii="Calibri" w:hAnsi="Calibri" w:cs="Calibri"/>
      <w:lang w:eastAsia="ru-RU"/>
    </w:rPr>
  </w:style>
  <w:style w:type="paragraph" w:customStyle="1" w:styleId="Style2">
    <w:name w:val="Style2"/>
    <w:basedOn w:val="a"/>
    <w:uiPriority w:val="99"/>
    <w:rsid w:val="001A4965"/>
    <w:pPr>
      <w:widowControl w:val="0"/>
      <w:spacing w:after="0" w:line="240" w:lineRule="auto"/>
    </w:pPr>
    <w:rPr>
      <w:rFonts w:ascii="Times New Roman" w:eastAsiaTheme="minorEastAsia" w:hAnsi="Times New Roman" w:cs="Times New Roman"/>
      <w:sz w:val="24"/>
      <w:szCs w:val="24"/>
      <w:lang w:eastAsia="ru-RU"/>
    </w:rPr>
  </w:style>
  <w:style w:type="character" w:customStyle="1" w:styleId="af0">
    <w:name w:val="Верхний колонтитул Знак"/>
    <w:basedOn w:val="a0"/>
    <w:link w:val="13"/>
    <w:uiPriority w:val="99"/>
    <w:locked/>
    <w:rsid w:val="001A4965"/>
  </w:style>
  <w:style w:type="paragraph" w:customStyle="1" w:styleId="13">
    <w:name w:val="Верхний колонтитул1"/>
    <w:basedOn w:val="a"/>
    <w:link w:val="af0"/>
    <w:uiPriority w:val="99"/>
    <w:rsid w:val="001A4965"/>
    <w:pPr>
      <w:tabs>
        <w:tab w:val="center" w:pos="4677"/>
        <w:tab w:val="right" w:pos="9355"/>
      </w:tabs>
      <w:spacing w:after="0" w:line="240" w:lineRule="auto"/>
    </w:pPr>
    <w:rPr>
      <w:lang w:eastAsia="ru-RU"/>
    </w:rPr>
  </w:style>
  <w:style w:type="character" w:customStyle="1" w:styleId="af1">
    <w:name w:val="Нижний колонтитул Знак"/>
    <w:basedOn w:val="a0"/>
    <w:link w:val="14"/>
    <w:uiPriority w:val="99"/>
    <w:locked/>
    <w:rsid w:val="001A4965"/>
  </w:style>
  <w:style w:type="paragraph" w:customStyle="1" w:styleId="14">
    <w:name w:val="Нижний колонтитул1"/>
    <w:basedOn w:val="a"/>
    <w:link w:val="af1"/>
    <w:uiPriority w:val="99"/>
    <w:rsid w:val="001A4965"/>
    <w:pPr>
      <w:tabs>
        <w:tab w:val="center" w:pos="4677"/>
        <w:tab w:val="right" w:pos="9355"/>
      </w:tabs>
      <w:spacing w:after="0" w:line="240" w:lineRule="auto"/>
    </w:pPr>
    <w:rPr>
      <w:lang w:eastAsia="ru-RU"/>
    </w:rPr>
  </w:style>
  <w:style w:type="paragraph" w:customStyle="1" w:styleId="pStyleTextCenter">
    <w:name w:val="pStyleTextCenter"/>
    <w:rsid w:val="001A4965"/>
    <w:pPr>
      <w:spacing w:after="0" w:line="271" w:lineRule="auto"/>
      <w:jc w:val="center"/>
    </w:pPr>
    <w:rPr>
      <w:rFonts w:ascii="Times New Roman" w:eastAsia="Times New Roman" w:hAnsi="Times New Roman" w:cs="Times New Roman"/>
      <w:sz w:val="28"/>
      <w:szCs w:val="28"/>
    </w:rPr>
  </w:style>
  <w:style w:type="paragraph" w:customStyle="1" w:styleId="22">
    <w:name w:val="Основной текст (2)"/>
    <w:rsid w:val="001A4965"/>
    <w:pPr>
      <w:widowControl w:val="0"/>
      <w:shd w:val="clear" w:color="auto" w:fill="FFFFFF"/>
      <w:spacing w:after="0" w:line="322" w:lineRule="exact"/>
      <w:ind w:hanging="580"/>
      <w:jc w:val="both"/>
    </w:pPr>
    <w:rPr>
      <w:rFonts w:ascii="Times New Roman" w:eastAsia="Times New Roman" w:hAnsi="Times New Roman" w:cs="Arial Unicode MS"/>
      <w:color w:val="000000"/>
      <w:sz w:val="28"/>
      <w:szCs w:val="28"/>
      <w:lang w:bidi="ru-RU"/>
    </w:rPr>
  </w:style>
  <w:style w:type="paragraph" w:customStyle="1" w:styleId="af2">
    <w:name w:val="Базовый"/>
    <w:rsid w:val="001A4965"/>
    <w:pPr>
      <w:tabs>
        <w:tab w:val="left" w:pos="708"/>
      </w:tabs>
      <w:spacing w:after="200" w:line="276" w:lineRule="auto"/>
    </w:pPr>
    <w:rPr>
      <w:rFonts w:ascii="Calibri" w:eastAsia="Droid Sans Fallback" w:hAnsi="Calibri" w:cs="Calibri"/>
      <w:lang w:eastAsia="en-US"/>
    </w:rPr>
  </w:style>
  <w:style w:type="paragraph" w:customStyle="1" w:styleId="pStyleTableTh">
    <w:name w:val="pStyleTableTh"/>
    <w:rsid w:val="001A4965"/>
    <w:pPr>
      <w:spacing w:after="0" w:line="271" w:lineRule="auto"/>
      <w:jc w:val="center"/>
    </w:pPr>
    <w:rPr>
      <w:rFonts w:ascii="Times New Roman" w:eastAsia="Times New Roman" w:hAnsi="Times New Roman" w:cs="Times New Roman"/>
      <w:sz w:val="28"/>
      <w:szCs w:val="28"/>
    </w:rPr>
  </w:style>
  <w:style w:type="paragraph" w:customStyle="1" w:styleId="pStyleTable">
    <w:name w:val="pStyleTable"/>
    <w:rsid w:val="001A4965"/>
    <w:pPr>
      <w:spacing w:after="0" w:line="271" w:lineRule="auto"/>
    </w:pPr>
    <w:rPr>
      <w:rFonts w:ascii="Times New Roman" w:eastAsia="Times New Roman" w:hAnsi="Times New Roman" w:cs="Times New Roman"/>
      <w:sz w:val="28"/>
      <w:szCs w:val="28"/>
    </w:rPr>
  </w:style>
  <w:style w:type="paragraph" w:customStyle="1" w:styleId="c55">
    <w:name w:val="c55"/>
    <w:basedOn w:val="a"/>
    <w:rsid w:val="001A4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A4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tyleText">
    <w:name w:val="pStyleText"/>
    <w:basedOn w:val="a"/>
    <w:uiPriority w:val="99"/>
    <w:rsid w:val="001A4965"/>
    <w:pPr>
      <w:spacing w:after="0" w:line="268" w:lineRule="auto"/>
      <w:ind w:firstLine="709"/>
      <w:jc w:val="both"/>
    </w:pPr>
    <w:rPr>
      <w:rFonts w:ascii="Times New Roman" w:eastAsia="Times New Roman" w:hAnsi="Times New Roman" w:cs="Times New Roman"/>
      <w:sz w:val="28"/>
      <w:szCs w:val="28"/>
      <w:lang w:eastAsia="ru-RU"/>
    </w:rPr>
  </w:style>
  <w:style w:type="character" w:customStyle="1" w:styleId="Heading1Char">
    <w:name w:val="Heading 1 Char"/>
    <w:basedOn w:val="a0"/>
    <w:uiPriority w:val="9"/>
    <w:rsid w:val="001A4965"/>
    <w:rPr>
      <w:rFonts w:ascii="Arial" w:eastAsia="Arial" w:hAnsi="Arial" w:cs="Arial" w:hint="default"/>
      <w:sz w:val="40"/>
      <w:szCs w:val="40"/>
    </w:rPr>
  </w:style>
  <w:style w:type="character" w:customStyle="1" w:styleId="Heading2Char">
    <w:name w:val="Heading 2 Char"/>
    <w:basedOn w:val="a0"/>
    <w:uiPriority w:val="9"/>
    <w:rsid w:val="001A4965"/>
    <w:rPr>
      <w:rFonts w:ascii="Arial" w:eastAsia="Arial" w:hAnsi="Arial" w:cs="Arial" w:hint="default"/>
      <w:sz w:val="34"/>
    </w:rPr>
  </w:style>
  <w:style w:type="character" w:customStyle="1" w:styleId="Heading3Char">
    <w:name w:val="Heading 3 Char"/>
    <w:basedOn w:val="a0"/>
    <w:uiPriority w:val="9"/>
    <w:rsid w:val="001A4965"/>
    <w:rPr>
      <w:rFonts w:ascii="Arial" w:eastAsia="Arial" w:hAnsi="Arial" w:cs="Arial" w:hint="default"/>
      <w:sz w:val="30"/>
      <w:szCs w:val="30"/>
    </w:rPr>
  </w:style>
  <w:style w:type="character" w:customStyle="1" w:styleId="Heading4Char">
    <w:name w:val="Heading 4 Char"/>
    <w:basedOn w:val="a0"/>
    <w:uiPriority w:val="9"/>
    <w:rsid w:val="001A4965"/>
    <w:rPr>
      <w:rFonts w:ascii="Arial" w:eastAsia="Arial" w:hAnsi="Arial" w:cs="Arial" w:hint="default"/>
      <w:b/>
      <w:bCs/>
      <w:sz w:val="26"/>
      <w:szCs w:val="26"/>
    </w:rPr>
  </w:style>
  <w:style w:type="character" w:customStyle="1" w:styleId="Heading5Char">
    <w:name w:val="Heading 5 Char"/>
    <w:basedOn w:val="a0"/>
    <w:uiPriority w:val="9"/>
    <w:rsid w:val="001A4965"/>
    <w:rPr>
      <w:rFonts w:ascii="Arial" w:eastAsia="Arial" w:hAnsi="Arial" w:cs="Arial" w:hint="default"/>
      <w:b/>
      <w:bCs/>
      <w:sz w:val="24"/>
      <w:szCs w:val="24"/>
    </w:rPr>
  </w:style>
  <w:style w:type="character" w:customStyle="1" w:styleId="Heading6Char">
    <w:name w:val="Heading 6 Char"/>
    <w:basedOn w:val="a0"/>
    <w:uiPriority w:val="9"/>
    <w:rsid w:val="001A4965"/>
    <w:rPr>
      <w:rFonts w:ascii="Arial" w:eastAsia="Arial" w:hAnsi="Arial" w:cs="Arial" w:hint="default"/>
      <w:b/>
      <w:bCs/>
      <w:sz w:val="22"/>
      <w:szCs w:val="22"/>
    </w:rPr>
  </w:style>
  <w:style w:type="character" w:customStyle="1" w:styleId="Heading7Char">
    <w:name w:val="Heading 7 Char"/>
    <w:basedOn w:val="a0"/>
    <w:uiPriority w:val="9"/>
    <w:rsid w:val="001A4965"/>
    <w:rPr>
      <w:rFonts w:ascii="Arial" w:eastAsia="Arial" w:hAnsi="Arial" w:cs="Arial" w:hint="default"/>
      <w:b/>
      <w:bCs/>
      <w:i/>
      <w:iCs/>
      <w:sz w:val="22"/>
      <w:szCs w:val="22"/>
    </w:rPr>
  </w:style>
  <w:style w:type="character" w:customStyle="1" w:styleId="Heading8Char">
    <w:name w:val="Heading 8 Char"/>
    <w:basedOn w:val="a0"/>
    <w:uiPriority w:val="9"/>
    <w:rsid w:val="001A4965"/>
    <w:rPr>
      <w:rFonts w:ascii="Arial" w:eastAsia="Arial" w:hAnsi="Arial" w:cs="Arial" w:hint="default"/>
      <w:i/>
      <w:iCs/>
      <w:sz w:val="22"/>
      <w:szCs w:val="22"/>
    </w:rPr>
  </w:style>
  <w:style w:type="character" w:customStyle="1" w:styleId="Heading9Char">
    <w:name w:val="Heading 9 Char"/>
    <w:basedOn w:val="a0"/>
    <w:uiPriority w:val="9"/>
    <w:rsid w:val="001A4965"/>
    <w:rPr>
      <w:rFonts w:ascii="Arial" w:eastAsia="Arial" w:hAnsi="Arial" w:cs="Arial" w:hint="default"/>
      <w:i/>
      <w:iCs/>
      <w:sz w:val="21"/>
      <w:szCs w:val="21"/>
    </w:rPr>
  </w:style>
  <w:style w:type="character" w:customStyle="1" w:styleId="TitleChar">
    <w:name w:val="Title Char"/>
    <w:basedOn w:val="a0"/>
    <w:uiPriority w:val="10"/>
    <w:rsid w:val="001A4965"/>
    <w:rPr>
      <w:sz w:val="48"/>
      <w:szCs w:val="48"/>
    </w:rPr>
  </w:style>
  <w:style w:type="character" w:customStyle="1" w:styleId="SubtitleChar">
    <w:name w:val="Subtitle Char"/>
    <w:basedOn w:val="a0"/>
    <w:uiPriority w:val="11"/>
    <w:rsid w:val="001A4965"/>
    <w:rPr>
      <w:sz w:val="24"/>
      <w:szCs w:val="24"/>
    </w:rPr>
  </w:style>
  <w:style w:type="character" w:customStyle="1" w:styleId="QuoteChar">
    <w:name w:val="Quote Char"/>
    <w:uiPriority w:val="29"/>
    <w:rsid w:val="001A4965"/>
    <w:rPr>
      <w:i/>
      <w:iCs w:val="0"/>
    </w:rPr>
  </w:style>
  <w:style w:type="character" w:customStyle="1" w:styleId="IntenseQuoteChar">
    <w:name w:val="Intense Quote Char"/>
    <w:uiPriority w:val="30"/>
    <w:rsid w:val="001A4965"/>
    <w:rPr>
      <w:i/>
      <w:iCs w:val="0"/>
    </w:rPr>
  </w:style>
  <w:style w:type="character" w:customStyle="1" w:styleId="FootnoteTextChar">
    <w:name w:val="Footnote Text Char"/>
    <w:uiPriority w:val="99"/>
    <w:rsid w:val="001A4965"/>
    <w:rPr>
      <w:sz w:val="18"/>
    </w:rPr>
  </w:style>
  <w:style w:type="character" w:customStyle="1" w:styleId="EndnoteTextChar">
    <w:name w:val="Endnote Text Char"/>
    <w:uiPriority w:val="99"/>
    <w:rsid w:val="001A4965"/>
    <w:rPr>
      <w:sz w:val="20"/>
    </w:rPr>
  </w:style>
  <w:style w:type="character" w:customStyle="1" w:styleId="HeaderChar">
    <w:name w:val="Header Char"/>
    <w:basedOn w:val="a0"/>
    <w:uiPriority w:val="99"/>
    <w:rsid w:val="001A4965"/>
  </w:style>
  <w:style w:type="character" w:customStyle="1" w:styleId="FooterChar">
    <w:name w:val="Footer Char"/>
    <w:basedOn w:val="a0"/>
    <w:uiPriority w:val="99"/>
    <w:rsid w:val="001A4965"/>
  </w:style>
  <w:style w:type="character" w:customStyle="1" w:styleId="CaptionChar">
    <w:name w:val="Caption Char"/>
    <w:uiPriority w:val="99"/>
    <w:rsid w:val="001A4965"/>
  </w:style>
  <w:style w:type="character" w:customStyle="1" w:styleId="fStyleText">
    <w:name w:val="fStyleText"/>
    <w:rsid w:val="001A4965"/>
    <w:rPr>
      <w:rFonts w:ascii="Times New Roman" w:eastAsia="Times New Roman" w:hAnsi="Times New Roman" w:cs="Times New Roman" w:hint="default"/>
      <w:color w:val="000000"/>
      <w:sz w:val="28"/>
      <w:szCs w:val="28"/>
    </w:rPr>
  </w:style>
  <w:style w:type="character" w:customStyle="1" w:styleId="fStyleTableTh">
    <w:name w:val="fStyleTableTh"/>
    <w:rsid w:val="001A4965"/>
    <w:rPr>
      <w:rFonts w:ascii="Times New Roman" w:eastAsia="Times New Roman" w:hAnsi="Times New Roman" w:cs="Times New Roman" w:hint="default"/>
      <w:b/>
      <w:bCs w:val="0"/>
      <w:color w:val="000000"/>
      <w:sz w:val="24"/>
      <w:szCs w:val="24"/>
    </w:rPr>
  </w:style>
  <w:style w:type="character" w:customStyle="1" w:styleId="fStyleTable">
    <w:name w:val="fStyleTable"/>
    <w:rsid w:val="001A4965"/>
    <w:rPr>
      <w:rFonts w:ascii="Times New Roman" w:eastAsia="Times New Roman" w:hAnsi="Times New Roman" w:cs="Times New Roman" w:hint="default"/>
      <w:color w:val="000000"/>
      <w:sz w:val="24"/>
      <w:szCs w:val="24"/>
    </w:rPr>
  </w:style>
  <w:style w:type="character" w:customStyle="1" w:styleId="c1">
    <w:name w:val="c1"/>
    <w:basedOn w:val="a0"/>
    <w:rsid w:val="001A4965"/>
  </w:style>
  <w:style w:type="character" w:customStyle="1" w:styleId="c36">
    <w:name w:val="c36"/>
    <w:basedOn w:val="a0"/>
    <w:rsid w:val="001A4965"/>
  </w:style>
  <w:style w:type="table" w:styleId="af3">
    <w:name w:val="Table Grid"/>
    <w:basedOn w:val="a1"/>
    <w:uiPriority w:val="59"/>
    <w:rsid w:val="001A4965"/>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1A4965"/>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EB2B7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B2B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80065">
      <w:bodyDiv w:val="1"/>
      <w:marLeft w:val="0"/>
      <w:marRight w:val="0"/>
      <w:marTop w:val="0"/>
      <w:marBottom w:val="0"/>
      <w:divBdr>
        <w:top w:val="none" w:sz="0" w:space="0" w:color="auto"/>
        <w:left w:val="none" w:sz="0" w:space="0" w:color="auto"/>
        <w:bottom w:val="none" w:sz="0" w:space="0" w:color="auto"/>
        <w:right w:val="none" w:sz="0" w:space="0" w:color="auto"/>
      </w:divBdr>
    </w:div>
    <w:div w:id="20913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lY/Yqdh8pqdJDW0TOKoMqMci0jbhET56dSqGF75XFB8=</DigestValue>
    </Reference>
    <Reference Type="http://www.w3.org/2000/09/xmldsig#Object" URI="#idOfficeObject">
      <DigestMethod Algorithm="urn:ietf:params:xml:ns:cpxmlsec:algorithms:gostr34112012-256"/>
      <DigestValue>mQ0C5oSRwmvcMFTsOPkhfLqo4D5l5+jQ58GSGBrdJog=</DigestValue>
    </Reference>
    <Reference Type="http://uri.etsi.org/01903#SignedProperties" URI="#idSignedProperties">
      <Transforms>
        <Transform Algorithm="http://www.w3.org/TR/2001/REC-xml-c14n-20010315"/>
      </Transforms>
      <DigestMethod Algorithm="urn:ietf:params:xml:ns:cpxmlsec:algorithms:gostr34112012-256"/>
      <DigestValue>1blUB6kwUb/fENSdry4Tn+tgl5vJeExw2Qiva/dwNN8=</DigestValue>
    </Reference>
    <Reference Type="http://www.w3.org/2000/09/xmldsig#Object" URI="#idValidSigLnImg">
      <DigestMethod Algorithm="urn:ietf:params:xml:ns:cpxmlsec:algorithms:gostr34112012-256"/>
      <DigestValue>9/UFSSUu1Ur8y1lE4y8i2UvtO1G+ZY6ZPmchLPm5MrU=</DigestValue>
    </Reference>
    <Reference Type="http://www.w3.org/2000/09/xmldsig#Object" URI="#idInvalidSigLnImg">
      <DigestMethod Algorithm="urn:ietf:params:xml:ns:cpxmlsec:algorithms:gostr34112012-256"/>
      <DigestValue>OMYZ63UBrvaOdZc6ZyJq9fReziOgrOrBCZXquXwHuo0=</DigestValue>
    </Reference>
  </SignedInfo>
  <SignatureValue>aLLyEmODDJoKkkKDhim4kpsXmU0fpHUNaIpOVVs6qccyZ55Couj7+9fpRikPbeaU
Qa1VaKJE0DLKYFLAPAv9Kg==</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/qLfRtgIgwH8HHnDB32vxUCazAY=</DigestValue>
      </Reference>
      <Reference URI="/word/document.xml?ContentType=application/vnd.openxmlformats-officedocument.wordprocessingml.document.main+xml">
        <DigestMethod Algorithm="http://www.w3.org/2000/09/xmldsig#sha1"/>
        <DigestValue>cfeGF3XW58iT6oH0rMYr6lqnRH4=</DigestValue>
      </Reference>
      <Reference URI="/word/fontTable.xml?ContentType=application/vnd.openxmlformats-officedocument.wordprocessingml.fontTable+xml">
        <DigestMethod Algorithm="http://www.w3.org/2000/09/xmldsig#sha1"/>
        <DigestValue>ozPVcfgh39Cv4YwsUZVP+imdbUw=</DigestValue>
      </Reference>
      <Reference URI="/word/media/image1.jpeg?ContentType=image/jpeg">
        <DigestMethod Algorithm="http://www.w3.org/2000/09/xmldsig#sha1"/>
        <DigestValue>Fv3TEEyRF0jGRIdokRCGSRGHRrA=</DigestValue>
      </Reference>
      <Reference URI="/word/media/image2.emf?ContentType=image/x-emf">
        <DigestMethod Algorithm="http://www.w3.org/2000/09/xmldsig#sha1"/>
        <DigestValue>sbnRpi4fVB1WtaaaWV0yS86cos0=</DigestValue>
      </Reference>
      <Reference URI="/word/numbering.xml?ContentType=application/vnd.openxmlformats-officedocument.wordprocessingml.numbering+xml">
        <DigestMethod Algorithm="http://www.w3.org/2000/09/xmldsig#sha1"/>
        <DigestValue>IWllA6UGPsULQ/aFXj6uIF3TX9Y=</DigestValue>
      </Reference>
      <Reference URI="/word/settings.xml?ContentType=application/vnd.openxmlformats-officedocument.wordprocessingml.settings+xml">
        <DigestMethod Algorithm="http://www.w3.org/2000/09/xmldsig#sha1"/>
        <DigestValue>Kzw5oO5EepIB8KgLXIE/R7W53UE=</DigestValue>
      </Reference>
      <Reference URI="/word/styles.xml?ContentType=application/vnd.openxmlformats-officedocument.wordprocessingml.styles+xml">
        <DigestMethod Algorithm="http://www.w3.org/2000/09/xmldsig#sha1"/>
        <DigestValue>aN3CacOapHEBL/PiKd7yTzX9weM=</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Z5iQuAAHmp/Tulh5dY29an1+IAU=</DigestValue>
      </Reference>
    </Manifest>
    <SignatureProperties>
      <SignatureProperty Id="idSignatureTime" Target="#idPackageSignature">
        <mdssi:SignatureTime xmlns:mdssi="http://schemas.openxmlformats.org/package/2006/digital-signature">
          <mdssi:Format>YYYY-MM-DDThh:mm:ssTZD</mdssi:Format>
          <mdssi:Value>2024-09-19T06:55:32Z</mdssi:Value>
        </mdssi:SignatureTime>
      </SignatureProperty>
    </SignatureProperties>
  </Object>
  <Object Id="idOfficeObject">
    <SignatureProperties>
      <SignatureProperty Id="idOfficeV1Details" Target="#idPackageSignature">
        <SignatureInfoV1 xmlns="http://schemas.microsoft.com/office/2006/digsig">
          <SetupID>{C963CCDC-2447-429F-AD72-A3FEAD39DF8F}</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2024-09-19T06:55:32Z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XfQhKx2AAAAAHg42hHoT1MAAQAAAKgZzAgAAAAAILDVEQMAAADoT1MAYLLVEQAAAAAgsNUR44UfXAMAAADshR9cAQAAAPC1mgtozVBcjmgXXNCcLgCAAUl2DlxEduBbRHbQnC4AZAEAAHtixHZ7YsR2WEDQEQAIAAAAAgAAAAAAAPCcLgAQasR2AAAAAAAAAAAkni4ABgAAABieLgAGAAAAAAAAAAAAAAAYni4AKJ0uAOLqw3YAAAAAAAIAAAAALgAGAAAAGJ4uAAYAAABMEsV2AAAAAAAAAAAYni4ABgAAAAAAAABUnS4Aii7DdgAAAAAAAgAAGJ4u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wAoPj///IBAAAAAAAA/AuvBoD4//8IAFh++/b//wAAAAAAAAAA4AuvBoD4/////wAAAAAAACAAAAAgOm4LAgAAADhjawsIjVMAKI5TAPAzcQsA+lMAZpghAJzTLgAaOBxcnNUuANVxfXesy/oB/v///4zjeHfy4Hh3AABTABAAAADYT3gLjmgXXAqYIWWgKl8DCKNeAPzfXgAAAAAAe2LEdntixHY41C4AAAgAAAACAAAAAAAAkNQuABBqxHYAAAAAAAAAAMbVLgAHAAAAuNUuAAcAAAAAAAAAAAAAALjVLgDI1C4A4urDdgAAAAAAAgAAAAAuAAcAAAC41S4ABwAAAEwSxXYAAAAAAAAAALjVLgAHAAAAAAAAAPTULgCKLsN2AAAAAAACAAC41S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tJwuAKNtjFzIUb8IaLnYERIAAAAAAAAAAAAAAASAAAJoudgREgAAAMhRvwigkitcgIPUEchRvwgVAAAAEgAAALScLgBoudgRAAAAAAAAAAAInC4AgAFJdg5cRHbgW0R2CJwuAGQBAAB7YsR2e2LEdkhdyxEACAAAAAIAAAAAAAAonC4AEGrEdgAAAAAAAAAAYp0uAAkAAABQnS4ACQAAAAAAAAAAAAAAUJ0uAGCcLgDi6sN2AAAAAAACAAAAAC4ACQAAAFCdLgAJAAAATBLFdgAAAAAAAAAAUJ0uAAkAAAAAAAAAjJwuAIouw3YAAAAAAAIAAFCdLgAJAAAAZHYACAAAAAAlAAAADAAAAAMAAAAYAAAADAAAAAAAAAISAAAADAAAAAEAAAAeAAAAGAAAACkAAAAzAAAAiwAAAEgAAAAlAAAADAAAAAM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eXc4gKx2HqZtXRhLbV3//wAAAABMdn5aAAAcmi4AGvBhUAAAAACYg1UAcJkuAFDzTXYAAAAAAABDaGFyVXBwZXJXAI1TAFCOUwBQYcAI4JVTAMiZLgCAAUl2DlxEduBbRHbImS4AZAEAAHtixHZ7YsR2KFJeAAAIAAAAAgAAAAAAAOiZLgAQasR2AAAAAAAAAAAimy4ACQAAABCbLgAJAAAAAAAAAAAAAAAQmy4AIJouAOLqw3YAAAAAAAIAAAAALgAJAAAAEJsuAAkAAABMEsV2AAAAAAAAAAAQmy4ACQAAAAAAAABMmi4Aii7DdgAAAAAAAgAAEJsu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5dziArHYepm1dGEttXf//AAAAAEx2floAAByaLgAa8GFQAAAAAJiDVQBwmS4AUPNNdgAAAAAAAENoYXJVcHBlclcAjVMAUI5TAFBhwAjglVMAyJkuAIABSXYOXER24FtEdsiZLgBkAQAAe2LEdntixHYoUl4AAAgAAAACAAAAAAAA6JkuABBqxHYAAAAAAAAAACKbLgAJAAAAEJsuAAkAAAAAAAAAAAAAABCbLgAgmi4A4urDdgAAAAAAAgAAAAAuAAkAAAAQmy4ACQAAAEwSxXYAAAAAAAAAABCbLgAJAAAAAAAAAEyaLgCKLsN2AAAAAAACAAAQmy4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sAKD4///yAQAAAAAAAPwLrwaA+P//CABYfvv2//8AAAAAAAAAAOALrwaA+P////8AAAAAAAAgAAAAIDpuCwIAAAA4Y2sLCI1TACiOUwDwM3ELAPpTAGaYIQCc0y4AGjgcXJzVLgDVcX13rMv6Af7///+M43h38uB4dwAAUwAQAAAA2E94C45oF1wKmCFloCpfAwijXgD8314AAAAAAHtixHZ7YsR2ONQuAAAIAAAAAgAAAAAAAJDULgAQasR2AAAAAAAAAADG1S4ABwAAALjVLgAHAAAAAAAAAAAAAAC41S4AyNQuAOLqw3YAAAAAAAIAAAAALgAHAAAAuNUuAAcAAABMEsV2AAAAAAAAAAC41S4ABwAAAAAAAAD01C4Aii7DdgAAAAAAAgAAuNUu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tJwuAKNtjFzIUb8IaLnYERIAAAAAAAAAAAAAAASAAAJoudgREgAAAMhRvwigkitcgIPUEchRvwgVAAAAEgAAALScLgBoudgRAAAAAAAAAAAInC4AgAFJdg5cRHbgW0R2CJwuAGQBAAB7YsR2e2LEdkhdyxEACAAAAAIAAAAAAAAonC4AEGrEdgAAAAAAAAAAYp0uAAkAAABQnS4ACQAAAAAAAAAAAAAAUJ0uAGCcLgDi6sN2AAAAAAACAAAAAC4ACQAAAFCdLgAJAAAATBLFdgAAAAAAAAAAUJ0uAAkAAAAAAAAAjJwuAIouw3YAAAAAAAIAAFCdLg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TotalTime>
  <Pages>23</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Власова</dc:creator>
  <cp:keywords/>
  <dc:description/>
  <cp:lastModifiedBy>Покровская СОШ</cp:lastModifiedBy>
  <cp:revision>3</cp:revision>
  <cp:lastPrinted>2024-08-30T22:17:00Z</cp:lastPrinted>
  <dcterms:created xsi:type="dcterms:W3CDTF">2024-09-18T07:50:00Z</dcterms:created>
  <dcterms:modified xsi:type="dcterms:W3CDTF">2024-09-19T06:55:00Z</dcterms:modified>
</cp:coreProperties>
</file>